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375" w:rsidRPr="004B354D" w:rsidRDefault="00AB0375" w:rsidP="006714AE">
      <w:pPr>
        <w:jc w:val="both"/>
        <w:rPr>
          <w:rFonts w:ascii="Verdana" w:hAnsi="Verdana"/>
          <w:sz w:val="24"/>
          <w:szCs w:val="24"/>
        </w:rPr>
      </w:pPr>
      <w:r w:rsidRPr="004B354D">
        <w:rPr>
          <w:rFonts w:ascii="Verdana" w:hAnsi="Verdana"/>
          <w:noProof/>
          <w:sz w:val="24"/>
          <w:szCs w:val="24"/>
          <w:lang w:eastAsia="es-ES_tradnl"/>
        </w:rPr>
        <w:drawing>
          <wp:anchor distT="0" distB="0" distL="114300" distR="114300" simplePos="0" relativeHeight="251658240" behindDoc="1" locked="0" layoutInCell="1" allowOverlap="1">
            <wp:simplePos x="0" y="0"/>
            <wp:positionH relativeFrom="column">
              <wp:posOffset>-20225</wp:posOffset>
            </wp:positionH>
            <wp:positionV relativeFrom="paragraph">
              <wp:posOffset>-607965</wp:posOffset>
            </wp:positionV>
            <wp:extent cx="5554494" cy="1770434"/>
            <wp:effectExtent l="19050" t="0" r="8106" b="0"/>
            <wp:wrapNone/>
            <wp:docPr id="1" name="Imagen 1" descr="F:\teta 1\kaka1\PARTIDO COMUNISTA DEL ECUADOR SOL ROJO\BLOG PRODUCCIONES SR\PERIODICO DIGITAL\PUKA INTI LOGO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ta 1\kaka1\PARTIDO COMUNISTA DEL ECUADOR SOL ROJO\BLOG PRODUCCIONES SR\PERIODICO DIGITAL\PUKA INTI LOGOFINAL.jpg"/>
                    <pic:cNvPicPr>
                      <a:picLocks noChangeAspect="1" noChangeArrowheads="1"/>
                    </pic:cNvPicPr>
                  </pic:nvPicPr>
                  <pic:blipFill>
                    <a:blip r:embed="rId5" cstate="print"/>
                    <a:srcRect t="7194" b="7554"/>
                    <a:stretch>
                      <a:fillRect/>
                    </a:stretch>
                  </pic:blipFill>
                  <pic:spPr bwMode="auto">
                    <a:xfrm>
                      <a:off x="0" y="0"/>
                      <a:ext cx="5554494" cy="1770434"/>
                    </a:xfrm>
                    <a:prstGeom prst="rect">
                      <a:avLst/>
                    </a:prstGeom>
                    <a:noFill/>
                    <a:ln w="9525">
                      <a:noFill/>
                      <a:miter lim="800000"/>
                      <a:headEnd/>
                      <a:tailEnd/>
                    </a:ln>
                  </pic:spPr>
                </pic:pic>
              </a:graphicData>
            </a:graphic>
          </wp:anchor>
        </w:drawing>
      </w:r>
    </w:p>
    <w:p w:rsidR="00AB0375" w:rsidRPr="004B354D" w:rsidRDefault="00AB0375" w:rsidP="006714AE">
      <w:pPr>
        <w:jc w:val="both"/>
        <w:rPr>
          <w:rFonts w:ascii="Verdana" w:hAnsi="Verdana"/>
          <w:sz w:val="24"/>
          <w:szCs w:val="24"/>
        </w:rPr>
      </w:pPr>
    </w:p>
    <w:p w:rsidR="00AB0375" w:rsidRPr="004B354D" w:rsidRDefault="00AB0375" w:rsidP="006714AE">
      <w:pPr>
        <w:jc w:val="both"/>
        <w:rPr>
          <w:rFonts w:ascii="Verdana" w:hAnsi="Verdana"/>
          <w:sz w:val="24"/>
          <w:szCs w:val="24"/>
        </w:rPr>
      </w:pPr>
    </w:p>
    <w:p w:rsidR="00AB0375" w:rsidRPr="004B354D" w:rsidRDefault="00AB0375" w:rsidP="006714AE">
      <w:pPr>
        <w:jc w:val="both"/>
        <w:rPr>
          <w:rFonts w:ascii="Verdana" w:hAnsi="Verdana"/>
          <w:sz w:val="24"/>
          <w:szCs w:val="24"/>
        </w:rPr>
      </w:pPr>
    </w:p>
    <w:p w:rsidR="00AB0375" w:rsidRPr="004B354D" w:rsidRDefault="00AB0375" w:rsidP="006714AE">
      <w:pPr>
        <w:jc w:val="both"/>
        <w:rPr>
          <w:rFonts w:ascii="Verdana" w:hAnsi="Verdana"/>
          <w:sz w:val="24"/>
          <w:szCs w:val="24"/>
        </w:rPr>
      </w:pPr>
    </w:p>
    <w:p w:rsidR="00AB0375" w:rsidRPr="004B354D" w:rsidRDefault="005926CD" w:rsidP="004B354D">
      <w:pPr>
        <w:jc w:val="center"/>
        <w:rPr>
          <w:rFonts w:ascii="Verdana" w:hAnsi="Verdana"/>
          <w:b/>
          <w:color w:val="FF0000"/>
          <w:sz w:val="28"/>
          <w:szCs w:val="28"/>
        </w:rPr>
      </w:pPr>
      <w:r w:rsidRPr="004B354D">
        <w:rPr>
          <w:rFonts w:ascii="Verdana" w:hAnsi="Verdana"/>
          <w:b/>
          <w:color w:val="FF0000"/>
          <w:sz w:val="28"/>
          <w:szCs w:val="28"/>
        </w:rPr>
        <w:t>A CIEN AÑOS DE LA MUERTE DE ALFARO</w:t>
      </w:r>
      <w:r w:rsidR="004B354D" w:rsidRPr="004B354D">
        <w:rPr>
          <w:rFonts w:ascii="Verdana" w:hAnsi="Verdana"/>
          <w:b/>
          <w:color w:val="FF0000"/>
          <w:sz w:val="28"/>
          <w:szCs w:val="28"/>
        </w:rPr>
        <w:t>. LA RESPONSABILIDAD DE LA REVOLUCIÓN DEMOCRÁTICA ES DEL PROLETARIADO</w:t>
      </w:r>
    </w:p>
    <w:p w:rsidR="00AB0375" w:rsidRPr="004B354D" w:rsidRDefault="005D1E55" w:rsidP="004B354D">
      <w:pPr>
        <w:jc w:val="center"/>
        <w:rPr>
          <w:rFonts w:ascii="Verdana" w:hAnsi="Verdana"/>
          <w:b/>
          <w:color w:val="FF0000"/>
          <w:sz w:val="28"/>
          <w:szCs w:val="28"/>
        </w:rPr>
      </w:pPr>
      <w:r>
        <w:rPr>
          <w:rFonts w:ascii="Verdana" w:hAnsi="Verdana"/>
          <w:b/>
          <w:noProof/>
          <w:color w:val="FF0000"/>
          <w:sz w:val="28"/>
          <w:szCs w:val="28"/>
          <w:lang w:eastAsia="es-ES_tradnl"/>
        </w:rPr>
        <w:drawing>
          <wp:anchor distT="0" distB="0" distL="114300" distR="114300" simplePos="0" relativeHeight="251659264" behindDoc="0" locked="0" layoutInCell="1" allowOverlap="1">
            <wp:simplePos x="0" y="0"/>
            <wp:positionH relativeFrom="column">
              <wp:posOffset>13335</wp:posOffset>
            </wp:positionH>
            <wp:positionV relativeFrom="paragraph">
              <wp:posOffset>374650</wp:posOffset>
            </wp:positionV>
            <wp:extent cx="3230245" cy="2849880"/>
            <wp:effectExtent l="19050" t="0" r="8255" b="0"/>
            <wp:wrapSquare wrapText="bothSides"/>
            <wp:docPr id="2" name="Imagen 2" descr="C:\Documents and Settings\KLEBER\Mis documentos\Mis imágenes\corr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LEBER\Mis documentos\Mis imágenes\correa.jpg"/>
                    <pic:cNvPicPr>
                      <a:picLocks noChangeAspect="1" noChangeArrowheads="1"/>
                    </pic:cNvPicPr>
                  </pic:nvPicPr>
                  <pic:blipFill>
                    <a:blip r:embed="rId6" cstate="print"/>
                    <a:srcRect/>
                    <a:stretch>
                      <a:fillRect/>
                    </a:stretch>
                  </pic:blipFill>
                  <pic:spPr bwMode="auto">
                    <a:xfrm>
                      <a:off x="0" y="0"/>
                      <a:ext cx="3230245" cy="2849880"/>
                    </a:xfrm>
                    <a:prstGeom prst="rect">
                      <a:avLst/>
                    </a:prstGeom>
                    <a:noFill/>
                    <a:ln w="9525">
                      <a:noFill/>
                      <a:miter lim="800000"/>
                      <a:headEnd/>
                      <a:tailEnd/>
                    </a:ln>
                  </pic:spPr>
                </pic:pic>
              </a:graphicData>
            </a:graphic>
          </wp:anchor>
        </w:drawing>
      </w:r>
    </w:p>
    <w:p w:rsidR="004C55A7" w:rsidRPr="004B354D" w:rsidRDefault="004C55A7" w:rsidP="006714AE">
      <w:pPr>
        <w:jc w:val="both"/>
        <w:rPr>
          <w:rFonts w:ascii="Verdana" w:hAnsi="Verdana"/>
          <w:color w:val="FF0000"/>
          <w:sz w:val="24"/>
          <w:szCs w:val="24"/>
        </w:rPr>
      </w:pPr>
      <w:r w:rsidRPr="004B354D">
        <w:rPr>
          <w:rFonts w:ascii="Verdana" w:hAnsi="Verdana"/>
          <w:color w:val="FF0000"/>
          <w:sz w:val="24"/>
          <w:szCs w:val="24"/>
        </w:rPr>
        <w:t>El 28</w:t>
      </w:r>
      <w:r w:rsidR="00DD14DD" w:rsidRPr="004B354D">
        <w:rPr>
          <w:rFonts w:ascii="Verdana" w:hAnsi="Verdana"/>
          <w:color w:val="FF0000"/>
          <w:sz w:val="24"/>
          <w:szCs w:val="24"/>
        </w:rPr>
        <w:t xml:space="preserve"> </w:t>
      </w:r>
      <w:r w:rsidRPr="004B354D">
        <w:rPr>
          <w:rFonts w:ascii="Verdana" w:hAnsi="Verdana"/>
          <w:color w:val="FF0000"/>
          <w:sz w:val="24"/>
          <w:szCs w:val="24"/>
        </w:rPr>
        <w:t>de enero se celebró en el país el centenario de la muerte de Eloy Alfaro.</w:t>
      </w:r>
    </w:p>
    <w:p w:rsidR="004C55A7" w:rsidRPr="004B354D" w:rsidRDefault="004C55A7" w:rsidP="00DD14DD">
      <w:pPr>
        <w:jc w:val="both"/>
        <w:rPr>
          <w:rFonts w:ascii="Verdana" w:hAnsi="Verdana"/>
          <w:color w:val="FF0000"/>
          <w:sz w:val="24"/>
          <w:szCs w:val="24"/>
        </w:rPr>
      </w:pPr>
      <w:r w:rsidRPr="004B354D">
        <w:rPr>
          <w:rFonts w:ascii="Verdana" w:hAnsi="Verdana"/>
          <w:color w:val="FF0000"/>
          <w:sz w:val="24"/>
          <w:szCs w:val="24"/>
        </w:rPr>
        <w:t xml:space="preserve">La celebración de este acto </w:t>
      </w:r>
      <w:r w:rsidR="005D1E55">
        <w:rPr>
          <w:rFonts w:ascii="Verdana" w:hAnsi="Verdana"/>
          <w:color w:val="FF0000"/>
          <w:sz w:val="24"/>
          <w:szCs w:val="24"/>
        </w:rPr>
        <w:t xml:space="preserve"> convocó </w:t>
      </w:r>
      <w:r w:rsidRPr="004B354D">
        <w:rPr>
          <w:rFonts w:ascii="Verdana" w:hAnsi="Verdana"/>
          <w:color w:val="FF0000"/>
          <w:sz w:val="24"/>
          <w:szCs w:val="24"/>
        </w:rPr>
        <w:t xml:space="preserve">a todas las expresiones de la burguesía que han hecho de Alfaro el referente imaginario de la revolución y de la modernidad.  Al unísono </w:t>
      </w:r>
      <w:r w:rsidR="00CA4ED3" w:rsidRPr="004B354D">
        <w:rPr>
          <w:rFonts w:ascii="Verdana" w:hAnsi="Verdana"/>
          <w:color w:val="FF0000"/>
          <w:sz w:val="24"/>
          <w:szCs w:val="24"/>
        </w:rPr>
        <w:t xml:space="preserve">se adhirieron </w:t>
      </w:r>
      <w:r w:rsidRPr="004B354D">
        <w:rPr>
          <w:rFonts w:ascii="Verdana" w:hAnsi="Verdana"/>
          <w:color w:val="FF0000"/>
          <w:sz w:val="24"/>
          <w:szCs w:val="24"/>
        </w:rPr>
        <w:t xml:space="preserve"> miembros de la izquierda oportunista y revisionista del país que han plegado al </w:t>
      </w:r>
      <w:r w:rsidR="006714AE" w:rsidRPr="004B354D">
        <w:rPr>
          <w:rFonts w:ascii="Verdana" w:hAnsi="Verdana"/>
          <w:color w:val="FF0000"/>
          <w:sz w:val="24"/>
          <w:szCs w:val="24"/>
        </w:rPr>
        <w:t>ideario</w:t>
      </w:r>
      <w:r w:rsidRPr="004B354D">
        <w:rPr>
          <w:rFonts w:ascii="Verdana" w:hAnsi="Verdana"/>
          <w:color w:val="FF0000"/>
          <w:sz w:val="24"/>
          <w:szCs w:val="24"/>
        </w:rPr>
        <w:t xml:space="preserve"> de Alfaro </w:t>
      </w:r>
      <w:r w:rsidR="006714AE" w:rsidRPr="004B354D">
        <w:rPr>
          <w:rFonts w:ascii="Verdana" w:hAnsi="Verdana"/>
          <w:color w:val="FF0000"/>
          <w:sz w:val="24"/>
          <w:szCs w:val="24"/>
        </w:rPr>
        <w:t>como</w:t>
      </w:r>
      <w:r w:rsidRPr="004B354D">
        <w:rPr>
          <w:rFonts w:ascii="Verdana" w:hAnsi="Verdana"/>
          <w:color w:val="FF0000"/>
          <w:sz w:val="24"/>
          <w:szCs w:val="24"/>
        </w:rPr>
        <w:t xml:space="preserve"> </w:t>
      </w:r>
      <w:r w:rsidR="00C27015">
        <w:rPr>
          <w:rFonts w:ascii="Verdana" w:hAnsi="Verdana"/>
          <w:color w:val="FF0000"/>
          <w:sz w:val="24"/>
          <w:szCs w:val="24"/>
        </w:rPr>
        <w:t>argumento</w:t>
      </w:r>
      <w:r w:rsidRPr="004B354D">
        <w:rPr>
          <w:rFonts w:ascii="Verdana" w:hAnsi="Verdana"/>
          <w:color w:val="FF0000"/>
          <w:sz w:val="24"/>
          <w:szCs w:val="24"/>
        </w:rPr>
        <w:t xml:space="preserve"> de lucha tendiente a resolver las reivindicaciones democráticas de las masas en el país</w:t>
      </w:r>
      <w:r w:rsidR="00CA4ED3" w:rsidRPr="004B354D">
        <w:rPr>
          <w:rFonts w:ascii="Verdana" w:hAnsi="Verdana"/>
          <w:color w:val="FF0000"/>
          <w:sz w:val="24"/>
          <w:szCs w:val="24"/>
        </w:rPr>
        <w:t xml:space="preserve"> e inclusive </w:t>
      </w:r>
      <w:r w:rsidR="005926CD" w:rsidRPr="004B354D">
        <w:rPr>
          <w:rFonts w:ascii="Verdana" w:hAnsi="Verdana"/>
          <w:color w:val="FF0000"/>
          <w:sz w:val="24"/>
          <w:szCs w:val="24"/>
        </w:rPr>
        <w:t>-</w:t>
      </w:r>
      <w:r w:rsidR="00CA4ED3" w:rsidRPr="004B354D">
        <w:rPr>
          <w:rFonts w:ascii="Verdana" w:hAnsi="Verdana"/>
          <w:color w:val="FF0000"/>
          <w:sz w:val="24"/>
          <w:szCs w:val="24"/>
        </w:rPr>
        <w:t>en otros casos</w:t>
      </w:r>
      <w:r w:rsidR="005926CD" w:rsidRPr="004B354D">
        <w:rPr>
          <w:rFonts w:ascii="Verdana" w:hAnsi="Verdana"/>
          <w:color w:val="FF0000"/>
          <w:sz w:val="24"/>
          <w:szCs w:val="24"/>
        </w:rPr>
        <w:t>-</w:t>
      </w:r>
      <w:r w:rsidR="00CA4ED3" w:rsidRPr="004B354D">
        <w:rPr>
          <w:rFonts w:ascii="Verdana" w:hAnsi="Verdana"/>
          <w:color w:val="FF0000"/>
          <w:sz w:val="24"/>
          <w:szCs w:val="24"/>
        </w:rPr>
        <w:t xml:space="preserve"> los más atrevidos sugerir en el alfarismo la base programática para la re</w:t>
      </w:r>
      <w:r w:rsidR="00300531" w:rsidRPr="004B354D">
        <w:rPr>
          <w:rFonts w:ascii="Verdana" w:hAnsi="Verdana"/>
          <w:color w:val="FF0000"/>
          <w:sz w:val="24"/>
          <w:szCs w:val="24"/>
        </w:rPr>
        <w:t>v</w:t>
      </w:r>
      <w:r w:rsidR="00CA4ED3" w:rsidRPr="004B354D">
        <w:rPr>
          <w:rFonts w:ascii="Verdana" w:hAnsi="Verdana"/>
          <w:color w:val="FF0000"/>
          <w:sz w:val="24"/>
          <w:szCs w:val="24"/>
        </w:rPr>
        <w:t>olución socialista (¿)</w:t>
      </w:r>
      <w:r w:rsidRPr="004B354D">
        <w:rPr>
          <w:rFonts w:ascii="Verdana" w:hAnsi="Verdana"/>
          <w:color w:val="FF0000"/>
          <w:sz w:val="24"/>
          <w:szCs w:val="24"/>
        </w:rPr>
        <w:t>.</w:t>
      </w:r>
    </w:p>
    <w:p w:rsidR="004C55A7" w:rsidRPr="004B354D" w:rsidRDefault="004C55A7" w:rsidP="006714AE">
      <w:pPr>
        <w:jc w:val="both"/>
        <w:rPr>
          <w:rFonts w:ascii="Verdana" w:hAnsi="Verdana"/>
          <w:color w:val="FF0000"/>
          <w:sz w:val="24"/>
          <w:szCs w:val="24"/>
        </w:rPr>
      </w:pPr>
      <w:r w:rsidRPr="004B354D">
        <w:rPr>
          <w:rFonts w:ascii="Verdana" w:hAnsi="Verdana"/>
          <w:color w:val="FF0000"/>
          <w:sz w:val="24"/>
          <w:szCs w:val="24"/>
        </w:rPr>
        <w:t xml:space="preserve">No bastaron estos eventos. Fue </w:t>
      </w:r>
      <w:r w:rsidR="006714AE" w:rsidRPr="004B354D">
        <w:rPr>
          <w:rFonts w:ascii="Verdana" w:hAnsi="Verdana"/>
          <w:color w:val="FF0000"/>
          <w:sz w:val="24"/>
          <w:szCs w:val="24"/>
        </w:rPr>
        <w:t>necesaria</w:t>
      </w:r>
      <w:r w:rsidRPr="004B354D">
        <w:rPr>
          <w:rFonts w:ascii="Verdana" w:hAnsi="Verdana"/>
          <w:color w:val="FF0000"/>
          <w:sz w:val="24"/>
          <w:szCs w:val="24"/>
        </w:rPr>
        <w:t xml:space="preserve"> la presencia de Rafael Correa en Montecristi para que aupados con los ex miembros de la organización ya </w:t>
      </w:r>
      <w:r w:rsidR="006714AE" w:rsidRPr="004B354D">
        <w:rPr>
          <w:rFonts w:ascii="Verdana" w:hAnsi="Verdana"/>
          <w:color w:val="FF0000"/>
          <w:sz w:val="24"/>
          <w:szCs w:val="24"/>
        </w:rPr>
        <w:t>extinta</w:t>
      </w:r>
      <w:r w:rsidRPr="004B354D">
        <w:rPr>
          <w:rFonts w:ascii="Verdana" w:hAnsi="Verdana"/>
          <w:color w:val="FF0000"/>
          <w:sz w:val="24"/>
          <w:szCs w:val="24"/>
        </w:rPr>
        <w:t xml:space="preserve">, Alfaro Vive Carajo, emitieran al país un circense espectáculo de </w:t>
      </w:r>
      <w:r w:rsidR="006714AE" w:rsidRPr="004B354D">
        <w:rPr>
          <w:rFonts w:ascii="Verdana" w:hAnsi="Verdana"/>
          <w:color w:val="FF0000"/>
          <w:sz w:val="24"/>
          <w:szCs w:val="24"/>
        </w:rPr>
        <w:t>entrega</w:t>
      </w:r>
      <w:r w:rsidRPr="004B354D">
        <w:rPr>
          <w:rFonts w:ascii="Verdana" w:hAnsi="Verdana"/>
          <w:color w:val="FF0000"/>
          <w:sz w:val="24"/>
          <w:szCs w:val="24"/>
        </w:rPr>
        <w:t xml:space="preserve"> de las Espadas de Alfaro</w:t>
      </w:r>
      <w:r w:rsidR="006714AE" w:rsidRPr="004B354D">
        <w:rPr>
          <w:rFonts w:ascii="Verdana" w:hAnsi="Verdana"/>
          <w:color w:val="FF0000"/>
          <w:sz w:val="24"/>
          <w:szCs w:val="24"/>
        </w:rPr>
        <w:t xml:space="preserve"> </w:t>
      </w:r>
      <w:r w:rsidRPr="004B354D">
        <w:rPr>
          <w:rFonts w:ascii="Verdana" w:hAnsi="Verdana"/>
          <w:color w:val="FF0000"/>
          <w:sz w:val="24"/>
          <w:szCs w:val="24"/>
        </w:rPr>
        <w:t>(</w:t>
      </w:r>
      <w:r w:rsidR="006714AE" w:rsidRPr="004B354D">
        <w:rPr>
          <w:rFonts w:ascii="Verdana" w:hAnsi="Verdana"/>
          <w:color w:val="FF0000"/>
          <w:sz w:val="24"/>
          <w:szCs w:val="24"/>
        </w:rPr>
        <w:t>recuperadas</w:t>
      </w:r>
      <w:r w:rsidRPr="004B354D">
        <w:rPr>
          <w:rFonts w:ascii="Verdana" w:hAnsi="Verdana"/>
          <w:color w:val="FF0000"/>
          <w:sz w:val="24"/>
          <w:szCs w:val="24"/>
        </w:rPr>
        <w:t xml:space="preserve"> por dicha organización a inicios de los años 80´del siglo pasado) y que serían guardadas celosamente como </w:t>
      </w:r>
      <w:r w:rsidR="005D1E55">
        <w:rPr>
          <w:rFonts w:ascii="Verdana" w:hAnsi="Verdana"/>
          <w:color w:val="FF0000"/>
          <w:sz w:val="24"/>
          <w:szCs w:val="24"/>
        </w:rPr>
        <w:t>“</w:t>
      </w:r>
      <w:r w:rsidR="005D1E55" w:rsidRPr="005D1E55">
        <w:rPr>
          <w:rFonts w:ascii="Verdana" w:hAnsi="Verdana"/>
          <w:i/>
          <w:color w:val="FF0000"/>
          <w:sz w:val="24"/>
          <w:szCs w:val="24"/>
        </w:rPr>
        <w:t>símbolo de la rebeldía popular</w:t>
      </w:r>
      <w:r w:rsidR="005D1E55">
        <w:rPr>
          <w:rFonts w:ascii="Verdana" w:hAnsi="Verdana"/>
          <w:color w:val="FF0000"/>
          <w:sz w:val="24"/>
          <w:szCs w:val="24"/>
        </w:rPr>
        <w:t>”.</w:t>
      </w:r>
    </w:p>
    <w:p w:rsidR="004C55A7" w:rsidRPr="004B354D" w:rsidRDefault="006714AE" w:rsidP="006714AE">
      <w:pPr>
        <w:jc w:val="both"/>
        <w:rPr>
          <w:rFonts w:ascii="Verdana" w:hAnsi="Verdana"/>
          <w:color w:val="FF0000"/>
          <w:sz w:val="24"/>
          <w:szCs w:val="24"/>
        </w:rPr>
      </w:pPr>
      <w:r w:rsidRPr="004B354D">
        <w:rPr>
          <w:rFonts w:ascii="Verdana" w:hAnsi="Verdana"/>
          <w:color w:val="FF0000"/>
          <w:sz w:val="24"/>
          <w:szCs w:val="24"/>
        </w:rPr>
        <w:t>Hoy</w:t>
      </w:r>
      <w:r w:rsidR="004C55A7" w:rsidRPr="004B354D">
        <w:rPr>
          <w:rFonts w:ascii="Verdana" w:hAnsi="Verdana"/>
          <w:color w:val="FF0000"/>
          <w:sz w:val="24"/>
          <w:szCs w:val="24"/>
        </w:rPr>
        <w:t xml:space="preserve"> esos símbolos reposan en manos del gobierno reformista de Alianza País que utilizando los desencuentros y desafueros ideológicos de los miembros de AVC </w:t>
      </w:r>
      <w:r w:rsidRPr="004B354D">
        <w:rPr>
          <w:rFonts w:ascii="Verdana" w:hAnsi="Verdana"/>
          <w:color w:val="FF0000"/>
          <w:sz w:val="24"/>
          <w:szCs w:val="24"/>
        </w:rPr>
        <w:t>pretenden</w:t>
      </w:r>
      <w:r w:rsidR="004C55A7" w:rsidRPr="004B354D">
        <w:rPr>
          <w:rFonts w:ascii="Verdana" w:hAnsi="Verdana"/>
          <w:color w:val="FF0000"/>
          <w:sz w:val="24"/>
          <w:szCs w:val="24"/>
        </w:rPr>
        <w:t xml:space="preserve"> imprimirle un carácter </w:t>
      </w:r>
      <w:r w:rsidRPr="004B354D">
        <w:rPr>
          <w:rFonts w:ascii="Verdana" w:hAnsi="Verdana"/>
          <w:color w:val="FF0000"/>
          <w:sz w:val="24"/>
          <w:szCs w:val="24"/>
        </w:rPr>
        <w:t>revolucionario</w:t>
      </w:r>
      <w:r w:rsidR="004C55A7" w:rsidRPr="004B354D">
        <w:rPr>
          <w:rFonts w:ascii="Verdana" w:hAnsi="Verdana"/>
          <w:color w:val="FF0000"/>
          <w:sz w:val="24"/>
          <w:szCs w:val="24"/>
        </w:rPr>
        <w:t xml:space="preserve"> al actual proceso de la </w:t>
      </w:r>
      <w:r w:rsidR="005926CD" w:rsidRPr="004B354D">
        <w:rPr>
          <w:rFonts w:ascii="Verdana" w:hAnsi="Verdana"/>
          <w:color w:val="FF0000"/>
          <w:sz w:val="24"/>
          <w:szCs w:val="24"/>
        </w:rPr>
        <w:t>“</w:t>
      </w:r>
      <w:r w:rsidR="005926CD" w:rsidRPr="004B354D">
        <w:rPr>
          <w:rFonts w:ascii="Verdana" w:hAnsi="Verdana"/>
          <w:i/>
          <w:color w:val="FF0000"/>
          <w:sz w:val="24"/>
          <w:szCs w:val="24"/>
        </w:rPr>
        <w:t>revolución ciudadana</w:t>
      </w:r>
      <w:r w:rsidR="005926CD" w:rsidRPr="004B354D">
        <w:rPr>
          <w:rFonts w:ascii="Verdana" w:hAnsi="Verdana"/>
          <w:color w:val="FF0000"/>
          <w:sz w:val="24"/>
          <w:szCs w:val="24"/>
        </w:rPr>
        <w:t>”.</w:t>
      </w:r>
    </w:p>
    <w:p w:rsidR="004C55A7" w:rsidRPr="004B354D" w:rsidRDefault="006714AE" w:rsidP="006714AE">
      <w:pPr>
        <w:jc w:val="both"/>
        <w:rPr>
          <w:rFonts w:ascii="Verdana" w:hAnsi="Verdana"/>
          <w:color w:val="FF0000"/>
          <w:sz w:val="24"/>
          <w:szCs w:val="24"/>
        </w:rPr>
      </w:pPr>
      <w:r w:rsidRPr="004B354D">
        <w:rPr>
          <w:rFonts w:ascii="Verdana" w:hAnsi="Verdana"/>
          <w:color w:val="FF0000"/>
          <w:sz w:val="24"/>
          <w:szCs w:val="24"/>
        </w:rPr>
        <w:lastRenderedPageBreak/>
        <w:t>La revolución liberal desatada a fines del siglo XIX en el país, fueron el reflejo de tres aspectos de suma importancia que los comunistas no podemos pasar por alto:</w:t>
      </w:r>
    </w:p>
    <w:p w:rsidR="006714AE" w:rsidRPr="004B354D" w:rsidRDefault="006714AE" w:rsidP="006714AE">
      <w:pPr>
        <w:pStyle w:val="Prrafodelista"/>
        <w:numPr>
          <w:ilvl w:val="0"/>
          <w:numId w:val="1"/>
        </w:numPr>
        <w:jc w:val="both"/>
        <w:rPr>
          <w:rFonts w:ascii="Verdana" w:hAnsi="Verdana"/>
          <w:color w:val="FF0000"/>
          <w:sz w:val="24"/>
          <w:szCs w:val="24"/>
        </w:rPr>
      </w:pPr>
      <w:r w:rsidRPr="004B354D">
        <w:rPr>
          <w:rFonts w:ascii="Verdana" w:hAnsi="Verdana"/>
          <w:color w:val="FF0000"/>
          <w:sz w:val="24"/>
          <w:szCs w:val="24"/>
        </w:rPr>
        <w:t xml:space="preserve">La </w:t>
      </w:r>
      <w:r w:rsidR="00CA4ED3" w:rsidRPr="004B354D">
        <w:rPr>
          <w:rFonts w:ascii="Verdana" w:hAnsi="Verdana"/>
          <w:color w:val="FF0000"/>
          <w:sz w:val="24"/>
          <w:szCs w:val="24"/>
        </w:rPr>
        <w:t xml:space="preserve">lucha inter imperialista que se desarrollaba en el mundo espoleó al imperialismo yanqui a redoblar sus esfuerzos </w:t>
      </w:r>
      <w:r w:rsidRPr="004B354D">
        <w:rPr>
          <w:rFonts w:ascii="Verdana" w:hAnsi="Verdana"/>
          <w:color w:val="FF0000"/>
          <w:sz w:val="24"/>
          <w:szCs w:val="24"/>
        </w:rPr>
        <w:t>por penetrar y consolidar posiciones en el Ecuador</w:t>
      </w:r>
      <w:r w:rsidR="009421DA" w:rsidRPr="004B354D">
        <w:rPr>
          <w:rFonts w:ascii="Verdana" w:hAnsi="Verdana"/>
          <w:color w:val="FF0000"/>
          <w:sz w:val="24"/>
          <w:szCs w:val="24"/>
        </w:rPr>
        <w:t xml:space="preserve"> </w:t>
      </w:r>
      <w:r w:rsidR="005D1E55">
        <w:rPr>
          <w:rFonts w:ascii="Verdana" w:hAnsi="Verdana"/>
          <w:color w:val="FF0000"/>
          <w:sz w:val="24"/>
          <w:szCs w:val="24"/>
        </w:rPr>
        <w:t xml:space="preserve">estableciendo </w:t>
      </w:r>
      <w:r w:rsidR="009421DA" w:rsidRPr="004B354D">
        <w:rPr>
          <w:rFonts w:ascii="Verdana" w:hAnsi="Verdana"/>
          <w:color w:val="FF0000"/>
          <w:sz w:val="24"/>
          <w:szCs w:val="24"/>
        </w:rPr>
        <w:t>alianzas con los terratenientes y  la burguesía compradora</w:t>
      </w:r>
      <w:r w:rsidRPr="004B354D">
        <w:rPr>
          <w:rFonts w:ascii="Verdana" w:hAnsi="Verdana"/>
          <w:color w:val="FF0000"/>
          <w:sz w:val="24"/>
          <w:szCs w:val="24"/>
        </w:rPr>
        <w:t>.</w:t>
      </w:r>
    </w:p>
    <w:p w:rsidR="005926CD" w:rsidRPr="004B354D" w:rsidRDefault="005926CD" w:rsidP="005926CD">
      <w:pPr>
        <w:pStyle w:val="Prrafodelista"/>
        <w:jc w:val="both"/>
        <w:rPr>
          <w:rFonts w:ascii="Verdana" w:hAnsi="Verdana"/>
          <w:color w:val="FF0000"/>
          <w:sz w:val="24"/>
          <w:szCs w:val="24"/>
        </w:rPr>
      </w:pPr>
    </w:p>
    <w:p w:rsidR="006714AE" w:rsidRPr="004B354D" w:rsidRDefault="006714AE" w:rsidP="006714AE">
      <w:pPr>
        <w:pStyle w:val="Prrafodelista"/>
        <w:numPr>
          <w:ilvl w:val="0"/>
          <w:numId w:val="1"/>
        </w:numPr>
        <w:jc w:val="both"/>
        <w:rPr>
          <w:rFonts w:ascii="Verdana" w:hAnsi="Verdana"/>
          <w:color w:val="FF0000"/>
          <w:sz w:val="24"/>
          <w:szCs w:val="24"/>
        </w:rPr>
      </w:pPr>
      <w:r w:rsidRPr="004B354D">
        <w:rPr>
          <w:rFonts w:ascii="Verdana" w:hAnsi="Verdana"/>
          <w:color w:val="FF0000"/>
          <w:sz w:val="24"/>
          <w:szCs w:val="24"/>
        </w:rPr>
        <w:t>La necesidad de un sector de la burguesía por restaurar el viejo estado con la finalidad de democratizar algunos medios de producción, entre otros los latifundios en manos del clero y resolver las contradicciones entre los sectores más retardatarios, conservadores y oligárquicos del país con la naciente burguesía industrial</w:t>
      </w:r>
      <w:r w:rsidR="00300531" w:rsidRPr="004B354D">
        <w:rPr>
          <w:rFonts w:ascii="Verdana" w:hAnsi="Verdana"/>
          <w:color w:val="FF0000"/>
          <w:sz w:val="24"/>
          <w:szCs w:val="24"/>
        </w:rPr>
        <w:t>.</w:t>
      </w:r>
    </w:p>
    <w:p w:rsidR="005926CD" w:rsidRPr="004B354D" w:rsidRDefault="005926CD" w:rsidP="005926CD">
      <w:pPr>
        <w:pStyle w:val="Prrafodelista"/>
        <w:jc w:val="both"/>
        <w:rPr>
          <w:rFonts w:ascii="Verdana" w:hAnsi="Verdana"/>
          <w:color w:val="FF0000"/>
          <w:sz w:val="24"/>
          <w:szCs w:val="24"/>
        </w:rPr>
      </w:pPr>
    </w:p>
    <w:p w:rsidR="006714AE" w:rsidRPr="004B354D" w:rsidRDefault="006714AE" w:rsidP="006714AE">
      <w:pPr>
        <w:pStyle w:val="Prrafodelista"/>
        <w:numPr>
          <w:ilvl w:val="0"/>
          <w:numId w:val="1"/>
        </w:numPr>
        <w:jc w:val="both"/>
        <w:rPr>
          <w:rFonts w:ascii="Verdana" w:hAnsi="Verdana"/>
          <w:color w:val="FF0000"/>
          <w:sz w:val="24"/>
          <w:szCs w:val="24"/>
        </w:rPr>
      </w:pPr>
      <w:r w:rsidRPr="004B354D">
        <w:rPr>
          <w:rFonts w:ascii="Verdana" w:hAnsi="Verdana"/>
          <w:color w:val="FF0000"/>
          <w:sz w:val="24"/>
          <w:szCs w:val="24"/>
        </w:rPr>
        <w:t>La creación del capitalismo burocrático en el país.</w:t>
      </w:r>
    </w:p>
    <w:p w:rsidR="005926CD" w:rsidRPr="004B354D" w:rsidRDefault="005926CD" w:rsidP="005926CD">
      <w:pPr>
        <w:jc w:val="both"/>
        <w:rPr>
          <w:rFonts w:ascii="Verdana" w:hAnsi="Verdana"/>
          <w:color w:val="FF0000"/>
          <w:sz w:val="24"/>
          <w:szCs w:val="24"/>
        </w:rPr>
      </w:pPr>
    </w:p>
    <w:p w:rsidR="006714AE" w:rsidRPr="004B354D" w:rsidRDefault="006714AE" w:rsidP="006714AE">
      <w:pPr>
        <w:jc w:val="both"/>
        <w:rPr>
          <w:rFonts w:ascii="Verdana" w:hAnsi="Verdana"/>
          <w:color w:val="FF0000"/>
          <w:sz w:val="24"/>
          <w:szCs w:val="24"/>
        </w:rPr>
      </w:pPr>
      <w:r w:rsidRPr="004B354D">
        <w:rPr>
          <w:rFonts w:ascii="Verdana" w:hAnsi="Verdana"/>
          <w:color w:val="FF0000"/>
          <w:sz w:val="24"/>
          <w:szCs w:val="24"/>
        </w:rPr>
        <w:t>Una reiterada tesis del revisionismo nacional manifiesta que dicho proceso de orden democrático fue irresuelto, que la terea de Alfaro y sus montoneras quedó INCLONCLUSA ante</w:t>
      </w:r>
      <w:r w:rsidR="00F421B0" w:rsidRPr="004B354D">
        <w:rPr>
          <w:rFonts w:ascii="Verdana" w:hAnsi="Verdana"/>
          <w:color w:val="FF0000"/>
          <w:sz w:val="24"/>
          <w:szCs w:val="24"/>
        </w:rPr>
        <w:t xml:space="preserve"> l</w:t>
      </w:r>
      <w:r w:rsidRPr="004B354D">
        <w:rPr>
          <w:rFonts w:ascii="Verdana" w:hAnsi="Verdana"/>
          <w:color w:val="FF0000"/>
          <w:sz w:val="24"/>
          <w:szCs w:val="24"/>
        </w:rPr>
        <w:t xml:space="preserve">os </w:t>
      </w:r>
      <w:r w:rsidR="00F421B0" w:rsidRPr="004B354D">
        <w:rPr>
          <w:rFonts w:ascii="Verdana" w:hAnsi="Verdana"/>
          <w:color w:val="FF0000"/>
          <w:sz w:val="24"/>
          <w:szCs w:val="24"/>
        </w:rPr>
        <w:t>requerimientos</w:t>
      </w:r>
      <w:r w:rsidRPr="004B354D">
        <w:rPr>
          <w:rFonts w:ascii="Verdana" w:hAnsi="Verdana"/>
          <w:color w:val="FF0000"/>
          <w:sz w:val="24"/>
          <w:szCs w:val="24"/>
        </w:rPr>
        <w:t xml:space="preserve"> de la </w:t>
      </w:r>
      <w:r w:rsidR="00F421B0" w:rsidRPr="004B354D">
        <w:rPr>
          <w:rFonts w:ascii="Verdana" w:hAnsi="Verdana"/>
          <w:color w:val="FF0000"/>
          <w:sz w:val="24"/>
          <w:szCs w:val="24"/>
        </w:rPr>
        <w:t>revolución</w:t>
      </w:r>
      <w:r w:rsidR="00CA4ED3" w:rsidRPr="004B354D">
        <w:rPr>
          <w:rFonts w:ascii="Verdana" w:hAnsi="Verdana"/>
          <w:color w:val="FF0000"/>
          <w:sz w:val="24"/>
          <w:szCs w:val="24"/>
        </w:rPr>
        <w:t xml:space="preserve"> democrática burguesa</w:t>
      </w:r>
      <w:r w:rsidRPr="004B354D">
        <w:rPr>
          <w:rFonts w:ascii="Verdana" w:hAnsi="Verdana"/>
          <w:color w:val="FF0000"/>
          <w:sz w:val="24"/>
          <w:szCs w:val="24"/>
        </w:rPr>
        <w:t>.</w:t>
      </w:r>
    </w:p>
    <w:p w:rsidR="005926CD" w:rsidRPr="004B354D" w:rsidRDefault="006714AE" w:rsidP="006714AE">
      <w:pPr>
        <w:jc w:val="both"/>
        <w:rPr>
          <w:rFonts w:ascii="Verdana" w:hAnsi="Verdana"/>
          <w:color w:val="FF0000"/>
          <w:sz w:val="24"/>
          <w:szCs w:val="24"/>
        </w:rPr>
      </w:pPr>
      <w:r w:rsidRPr="004B354D">
        <w:rPr>
          <w:rFonts w:ascii="Verdana" w:hAnsi="Verdana"/>
          <w:color w:val="FF0000"/>
          <w:sz w:val="24"/>
          <w:szCs w:val="24"/>
        </w:rPr>
        <w:t xml:space="preserve">A nuestro criterio, los </w:t>
      </w:r>
      <w:r w:rsidR="00F421B0" w:rsidRPr="004B354D">
        <w:rPr>
          <w:rFonts w:ascii="Verdana" w:hAnsi="Verdana"/>
          <w:color w:val="FF0000"/>
          <w:sz w:val="24"/>
          <w:szCs w:val="24"/>
        </w:rPr>
        <w:t>propósitos</w:t>
      </w:r>
      <w:r w:rsidRPr="004B354D">
        <w:rPr>
          <w:rFonts w:ascii="Verdana" w:hAnsi="Verdana"/>
          <w:color w:val="FF0000"/>
          <w:sz w:val="24"/>
          <w:szCs w:val="24"/>
        </w:rPr>
        <w:t xml:space="preserve"> de </w:t>
      </w:r>
      <w:r w:rsidR="005926CD" w:rsidRPr="004B354D">
        <w:rPr>
          <w:rFonts w:ascii="Verdana" w:hAnsi="Verdana"/>
          <w:color w:val="FF0000"/>
          <w:sz w:val="24"/>
          <w:szCs w:val="24"/>
        </w:rPr>
        <w:t>esa “</w:t>
      </w:r>
      <w:r w:rsidRPr="004B354D">
        <w:rPr>
          <w:rFonts w:ascii="Verdana" w:hAnsi="Verdana"/>
          <w:color w:val="FF0000"/>
          <w:sz w:val="24"/>
          <w:szCs w:val="24"/>
        </w:rPr>
        <w:t>revolución</w:t>
      </w:r>
      <w:r w:rsidR="005926CD" w:rsidRPr="004B354D">
        <w:rPr>
          <w:rFonts w:ascii="Verdana" w:hAnsi="Verdana"/>
          <w:color w:val="FF0000"/>
          <w:sz w:val="24"/>
          <w:szCs w:val="24"/>
        </w:rPr>
        <w:t>”</w:t>
      </w:r>
      <w:r w:rsidRPr="004B354D">
        <w:rPr>
          <w:rFonts w:ascii="Verdana" w:hAnsi="Verdana"/>
          <w:color w:val="FF0000"/>
          <w:sz w:val="24"/>
          <w:szCs w:val="24"/>
        </w:rPr>
        <w:t xml:space="preserve"> no tenía como blanco la eliminación de</w:t>
      </w:r>
      <w:r w:rsidR="00F421B0" w:rsidRPr="004B354D">
        <w:rPr>
          <w:rFonts w:ascii="Verdana" w:hAnsi="Verdana"/>
          <w:color w:val="FF0000"/>
          <w:sz w:val="24"/>
          <w:szCs w:val="24"/>
        </w:rPr>
        <w:t xml:space="preserve"> </w:t>
      </w:r>
      <w:r w:rsidRPr="004B354D">
        <w:rPr>
          <w:rFonts w:ascii="Verdana" w:hAnsi="Verdana"/>
          <w:color w:val="FF0000"/>
          <w:sz w:val="24"/>
          <w:szCs w:val="24"/>
        </w:rPr>
        <w:t xml:space="preserve">las relaciones de producción feudales, en la medida que si bien es cierto el gobierno de Alfaro emitió algunas leyes tendientes a combatir el latifundio, ésta brega </w:t>
      </w:r>
      <w:r w:rsidR="00F421B0" w:rsidRPr="004B354D">
        <w:rPr>
          <w:rFonts w:ascii="Verdana" w:hAnsi="Verdana"/>
          <w:color w:val="FF0000"/>
          <w:sz w:val="24"/>
          <w:szCs w:val="24"/>
        </w:rPr>
        <w:t>preponderantemente</w:t>
      </w:r>
      <w:r w:rsidRPr="004B354D">
        <w:rPr>
          <w:rFonts w:ascii="Verdana" w:hAnsi="Verdana"/>
          <w:color w:val="FF0000"/>
          <w:sz w:val="24"/>
          <w:szCs w:val="24"/>
        </w:rPr>
        <w:t xml:space="preserve"> fue emprendida contra los bienes de la iglesia, con una particularidad muy especial,</w:t>
      </w:r>
      <w:r w:rsidR="009421DA" w:rsidRPr="004B354D">
        <w:rPr>
          <w:rFonts w:ascii="Verdana" w:hAnsi="Verdana"/>
          <w:color w:val="FF0000"/>
          <w:sz w:val="24"/>
          <w:szCs w:val="24"/>
        </w:rPr>
        <w:t xml:space="preserve"> que </w:t>
      </w:r>
      <w:r w:rsidRPr="004B354D">
        <w:rPr>
          <w:rFonts w:ascii="Verdana" w:hAnsi="Verdana"/>
          <w:color w:val="FF0000"/>
          <w:sz w:val="24"/>
          <w:szCs w:val="24"/>
        </w:rPr>
        <w:t xml:space="preserve">la incautación de los latifundios del clero no </w:t>
      </w:r>
      <w:r w:rsidR="00F421B0" w:rsidRPr="004B354D">
        <w:rPr>
          <w:rFonts w:ascii="Verdana" w:hAnsi="Verdana"/>
          <w:color w:val="FF0000"/>
          <w:sz w:val="24"/>
          <w:szCs w:val="24"/>
        </w:rPr>
        <w:t>determinó</w:t>
      </w:r>
      <w:r w:rsidRPr="004B354D">
        <w:rPr>
          <w:rFonts w:ascii="Verdana" w:hAnsi="Verdana"/>
          <w:color w:val="FF0000"/>
          <w:sz w:val="24"/>
          <w:szCs w:val="24"/>
        </w:rPr>
        <w:t xml:space="preserve"> la redistribución </w:t>
      </w:r>
      <w:r w:rsidR="00F421B0" w:rsidRPr="004B354D">
        <w:rPr>
          <w:rFonts w:ascii="Verdana" w:hAnsi="Verdana"/>
          <w:color w:val="FF0000"/>
          <w:sz w:val="24"/>
          <w:szCs w:val="24"/>
        </w:rPr>
        <w:t>gratuita</w:t>
      </w:r>
      <w:r w:rsidRPr="004B354D">
        <w:rPr>
          <w:rFonts w:ascii="Verdana" w:hAnsi="Verdana"/>
          <w:color w:val="FF0000"/>
          <w:sz w:val="24"/>
          <w:szCs w:val="24"/>
        </w:rPr>
        <w:t xml:space="preserve"> de estas </w:t>
      </w:r>
      <w:r w:rsidR="00F421B0" w:rsidRPr="004B354D">
        <w:rPr>
          <w:rFonts w:ascii="Verdana" w:hAnsi="Verdana"/>
          <w:color w:val="FF0000"/>
          <w:sz w:val="24"/>
          <w:szCs w:val="24"/>
        </w:rPr>
        <w:t>tierras</w:t>
      </w:r>
      <w:r w:rsidRPr="004B354D">
        <w:rPr>
          <w:rFonts w:ascii="Verdana" w:hAnsi="Verdana"/>
          <w:color w:val="FF0000"/>
          <w:sz w:val="24"/>
          <w:szCs w:val="24"/>
        </w:rPr>
        <w:t xml:space="preserve"> en manos de los campesinos pobres</w:t>
      </w:r>
      <w:r w:rsidR="00F421B0" w:rsidRPr="004B354D">
        <w:rPr>
          <w:rFonts w:ascii="Verdana" w:hAnsi="Verdana"/>
          <w:color w:val="FF0000"/>
          <w:sz w:val="24"/>
          <w:szCs w:val="24"/>
        </w:rPr>
        <w:t xml:space="preserve"> sino que pasaron a ser patrimonio del estado, evolucionando de esa manera la feudalidad a un patrón que rebasaba el comportamiento e interés de los grandes terratenientes feud</w:t>
      </w:r>
      <w:r w:rsidR="00CA4ED3" w:rsidRPr="004B354D">
        <w:rPr>
          <w:rFonts w:ascii="Verdana" w:hAnsi="Verdana"/>
          <w:color w:val="FF0000"/>
          <w:sz w:val="24"/>
          <w:szCs w:val="24"/>
        </w:rPr>
        <w:t>ales</w:t>
      </w:r>
      <w:r w:rsidR="005D1E55">
        <w:rPr>
          <w:rFonts w:ascii="Verdana" w:hAnsi="Verdana"/>
          <w:color w:val="FF0000"/>
          <w:sz w:val="24"/>
          <w:szCs w:val="24"/>
        </w:rPr>
        <w:t xml:space="preserve">, </w:t>
      </w:r>
      <w:r w:rsidR="00CA4ED3" w:rsidRPr="004B354D">
        <w:rPr>
          <w:rFonts w:ascii="Verdana" w:hAnsi="Verdana"/>
          <w:color w:val="FF0000"/>
          <w:sz w:val="24"/>
          <w:szCs w:val="24"/>
        </w:rPr>
        <w:t xml:space="preserve"> </w:t>
      </w:r>
      <w:r w:rsidR="005926CD" w:rsidRPr="004B354D">
        <w:rPr>
          <w:rFonts w:ascii="Verdana" w:hAnsi="Verdana"/>
          <w:color w:val="FF0000"/>
          <w:sz w:val="24"/>
          <w:szCs w:val="24"/>
        </w:rPr>
        <w:t>consolidar</w:t>
      </w:r>
      <w:r w:rsidR="00CA4ED3" w:rsidRPr="004B354D">
        <w:rPr>
          <w:rFonts w:ascii="Verdana" w:hAnsi="Verdana"/>
          <w:color w:val="FF0000"/>
          <w:sz w:val="24"/>
          <w:szCs w:val="24"/>
        </w:rPr>
        <w:t xml:space="preserve"> el capitalismo monopolista de estado, </w:t>
      </w:r>
      <w:r w:rsidR="005D1E55">
        <w:rPr>
          <w:rFonts w:ascii="Verdana" w:hAnsi="Verdana"/>
          <w:color w:val="FF0000"/>
          <w:sz w:val="24"/>
          <w:szCs w:val="24"/>
        </w:rPr>
        <w:t xml:space="preserve">definir la presencia </w:t>
      </w:r>
      <w:r w:rsidR="00CA4ED3" w:rsidRPr="004B354D">
        <w:rPr>
          <w:rFonts w:ascii="Verdana" w:hAnsi="Verdana"/>
          <w:color w:val="FF0000"/>
          <w:sz w:val="24"/>
          <w:szCs w:val="24"/>
        </w:rPr>
        <w:t xml:space="preserve"> de la burguesía burocrática y la reproducción de la  feudalidad bajo nuevas formas estatales.</w:t>
      </w:r>
    </w:p>
    <w:p w:rsidR="00F421B0" w:rsidRPr="004B354D" w:rsidRDefault="00F421B0" w:rsidP="006714AE">
      <w:pPr>
        <w:jc w:val="both"/>
        <w:rPr>
          <w:rFonts w:ascii="Verdana" w:hAnsi="Verdana"/>
          <w:color w:val="FF0000"/>
          <w:sz w:val="24"/>
          <w:szCs w:val="24"/>
        </w:rPr>
      </w:pPr>
      <w:r w:rsidRPr="004B354D">
        <w:rPr>
          <w:rFonts w:ascii="Verdana" w:hAnsi="Verdana"/>
          <w:color w:val="FF0000"/>
          <w:sz w:val="24"/>
          <w:szCs w:val="24"/>
        </w:rPr>
        <w:t xml:space="preserve">La mayor </w:t>
      </w:r>
      <w:r w:rsidR="00573C9A" w:rsidRPr="004B354D">
        <w:rPr>
          <w:rFonts w:ascii="Verdana" w:hAnsi="Verdana"/>
          <w:color w:val="FF0000"/>
          <w:sz w:val="24"/>
          <w:szCs w:val="24"/>
        </w:rPr>
        <w:t>efervescencia</w:t>
      </w:r>
      <w:r w:rsidRPr="004B354D">
        <w:rPr>
          <w:rFonts w:ascii="Verdana" w:hAnsi="Verdana"/>
          <w:color w:val="FF0000"/>
          <w:sz w:val="24"/>
          <w:szCs w:val="24"/>
        </w:rPr>
        <w:t xml:space="preserve"> de dicho proceso se </w:t>
      </w:r>
      <w:r w:rsidR="00573C9A" w:rsidRPr="004B354D">
        <w:rPr>
          <w:rFonts w:ascii="Verdana" w:hAnsi="Verdana"/>
          <w:color w:val="FF0000"/>
          <w:sz w:val="24"/>
          <w:szCs w:val="24"/>
        </w:rPr>
        <w:t>circunscribió</w:t>
      </w:r>
      <w:r w:rsidRPr="004B354D">
        <w:rPr>
          <w:rFonts w:ascii="Verdana" w:hAnsi="Verdana"/>
          <w:color w:val="FF0000"/>
          <w:sz w:val="24"/>
          <w:szCs w:val="24"/>
        </w:rPr>
        <w:t xml:space="preserve"> al litoral ecuatoriano, donde la burguesía financiera, los comerciantes y </w:t>
      </w:r>
      <w:r w:rsidR="00573C9A" w:rsidRPr="004B354D">
        <w:rPr>
          <w:rFonts w:ascii="Verdana" w:hAnsi="Verdana"/>
          <w:color w:val="FF0000"/>
          <w:sz w:val="24"/>
          <w:szCs w:val="24"/>
        </w:rPr>
        <w:t>agro exportadores</w:t>
      </w:r>
      <w:r w:rsidRPr="004B354D">
        <w:rPr>
          <w:rFonts w:ascii="Verdana" w:hAnsi="Verdana"/>
          <w:color w:val="FF0000"/>
          <w:sz w:val="24"/>
          <w:szCs w:val="24"/>
        </w:rPr>
        <w:t xml:space="preserve"> mantenían contradicciones con los pequeños y medianos </w:t>
      </w:r>
      <w:r w:rsidR="00573C9A" w:rsidRPr="004B354D">
        <w:rPr>
          <w:rFonts w:ascii="Verdana" w:hAnsi="Verdana"/>
          <w:color w:val="FF0000"/>
          <w:sz w:val="24"/>
          <w:szCs w:val="24"/>
        </w:rPr>
        <w:t>productores</w:t>
      </w:r>
      <w:r w:rsidRPr="004B354D">
        <w:rPr>
          <w:rFonts w:ascii="Verdana" w:hAnsi="Verdana"/>
          <w:color w:val="FF0000"/>
          <w:sz w:val="24"/>
          <w:szCs w:val="24"/>
        </w:rPr>
        <w:t xml:space="preserve"> agrícolas que </w:t>
      </w:r>
      <w:r w:rsidR="00573C9A" w:rsidRPr="004B354D">
        <w:rPr>
          <w:rFonts w:ascii="Verdana" w:hAnsi="Verdana"/>
          <w:color w:val="FF0000"/>
          <w:sz w:val="24"/>
          <w:szCs w:val="24"/>
        </w:rPr>
        <w:t>vieron</w:t>
      </w:r>
      <w:r w:rsidRPr="004B354D">
        <w:rPr>
          <w:rFonts w:ascii="Verdana" w:hAnsi="Verdana"/>
          <w:color w:val="FF0000"/>
          <w:sz w:val="24"/>
          <w:szCs w:val="24"/>
        </w:rPr>
        <w:t xml:space="preserve"> en los sectores monopólicos un obstáculo para poder desarrollarse económica y políticamente.</w:t>
      </w:r>
    </w:p>
    <w:p w:rsidR="00F421B0" w:rsidRPr="004B354D" w:rsidRDefault="005926CD" w:rsidP="006714AE">
      <w:pPr>
        <w:jc w:val="both"/>
        <w:rPr>
          <w:rFonts w:ascii="Verdana" w:hAnsi="Verdana"/>
          <w:color w:val="FF0000"/>
          <w:sz w:val="24"/>
          <w:szCs w:val="24"/>
        </w:rPr>
      </w:pPr>
      <w:r w:rsidRPr="004B354D">
        <w:rPr>
          <w:rFonts w:ascii="Verdana" w:hAnsi="Verdana"/>
          <w:color w:val="FF0000"/>
          <w:sz w:val="24"/>
          <w:szCs w:val="24"/>
        </w:rPr>
        <w:lastRenderedPageBreak/>
        <w:t xml:space="preserve">Eloy </w:t>
      </w:r>
      <w:r w:rsidR="00F421B0" w:rsidRPr="004B354D">
        <w:rPr>
          <w:rFonts w:ascii="Verdana" w:hAnsi="Verdana"/>
          <w:color w:val="FF0000"/>
          <w:sz w:val="24"/>
          <w:szCs w:val="24"/>
        </w:rPr>
        <w:t xml:space="preserve">Alfaro </w:t>
      </w:r>
      <w:r w:rsidR="004C7A49">
        <w:rPr>
          <w:rFonts w:ascii="Verdana" w:hAnsi="Verdana"/>
          <w:color w:val="FF0000"/>
          <w:sz w:val="24"/>
          <w:szCs w:val="24"/>
        </w:rPr>
        <w:t>desarrolló</w:t>
      </w:r>
      <w:r w:rsidR="00F421B0" w:rsidRPr="004B354D">
        <w:rPr>
          <w:rFonts w:ascii="Verdana" w:hAnsi="Verdana"/>
          <w:color w:val="FF0000"/>
          <w:sz w:val="24"/>
          <w:szCs w:val="24"/>
        </w:rPr>
        <w:t xml:space="preserve"> un proceso reformista,</w:t>
      </w:r>
      <w:r w:rsidRPr="004B354D">
        <w:rPr>
          <w:rFonts w:ascii="Verdana" w:hAnsi="Verdana"/>
          <w:color w:val="FF0000"/>
          <w:sz w:val="24"/>
          <w:szCs w:val="24"/>
        </w:rPr>
        <w:t xml:space="preserve"> imprim</w:t>
      </w:r>
      <w:r w:rsidR="004C7A49">
        <w:rPr>
          <w:rFonts w:ascii="Verdana" w:hAnsi="Verdana"/>
          <w:color w:val="FF0000"/>
          <w:sz w:val="24"/>
          <w:szCs w:val="24"/>
        </w:rPr>
        <w:t>ió</w:t>
      </w:r>
      <w:r w:rsidRPr="004B354D">
        <w:rPr>
          <w:rFonts w:ascii="Verdana" w:hAnsi="Verdana"/>
          <w:color w:val="FF0000"/>
          <w:sz w:val="24"/>
          <w:szCs w:val="24"/>
        </w:rPr>
        <w:t xml:space="preserve"> profunda restauración del </w:t>
      </w:r>
      <w:r w:rsidR="00F421B0" w:rsidRPr="004B354D">
        <w:rPr>
          <w:rFonts w:ascii="Verdana" w:hAnsi="Verdana"/>
          <w:color w:val="FF0000"/>
          <w:sz w:val="24"/>
          <w:szCs w:val="24"/>
        </w:rPr>
        <w:t>Estado</w:t>
      </w:r>
      <w:r w:rsidRPr="004B354D">
        <w:rPr>
          <w:rFonts w:ascii="Verdana" w:hAnsi="Verdana"/>
          <w:color w:val="FF0000"/>
          <w:sz w:val="24"/>
          <w:szCs w:val="24"/>
        </w:rPr>
        <w:t xml:space="preserve"> burgués-terrateniente</w:t>
      </w:r>
      <w:r w:rsidR="00F421B0" w:rsidRPr="004B354D">
        <w:rPr>
          <w:rFonts w:ascii="Verdana" w:hAnsi="Verdana"/>
          <w:color w:val="FF0000"/>
          <w:sz w:val="24"/>
          <w:szCs w:val="24"/>
        </w:rPr>
        <w:t xml:space="preserve"> </w:t>
      </w:r>
      <w:r w:rsidRPr="004B354D">
        <w:rPr>
          <w:rFonts w:ascii="Verdana" w:hAnsi="Verdana"/>
          <w:color w:val="FF0000"/>
          <w:sz w:val="24"/>
          <w:szCs w:val="24"/>
        </w:rPr>
        <w:t xml:space="preserve">acondicionándolo </w:t>
      </w:r>
      <w:r w:rsidR="00F421B0" w:rsidRPr="004B354D">
        <w:rPr>
          <w:rFonts w:ascii="Verdana" w:hAnsi="Verdana"/>
          <w:color w:val="FF0000"/>
          <w:sz w:val="24"/>
          <w:szCs w:val="24"/>
        </w:rPr>
        <w:t xml:space="preserve">a los requerimientos tanto de la </w:t>
      </w:r>
      <w:r w:rsidR="009421DA" w:rsidRPr="004B354D">
        <w:rPr>
          <w:rFonts w:ascii="Verdana" w:hAnsi="Verdana"/>
          <w:color w:val="FF0000"/>
          <w:sz w:val="24"/>
          <w:szCs w:val="24"/>
        </w:rPr>
        <w:t>burguesía compradora</w:t>
      </w:r>
      <w:r w:rsidR="00F421B0" w:rsidRPr="004B354D">
        <w:rPr>
          <w:rFonts w:ascii="Verdana" w:hAnsi="Verdana"/>
          <w:color w:val="FF0000"/>
          <w:sz w:val="24"/>
          <w:szCs w:val="24"/>
        </w:rPr>
        <w:t xml:space="preserve">, de los grandes </w:t>
      </w:r>
      <w:r w:rsidR="00DD68BD" w:rsidRPr="004B354D">
        <w:rPr>
          <w:rFonts w:ascii="Verdana" w:hAnsi="Verdana"/>
          <w:color w:val="FF0000"/>
          <w:sz w:val="24"/>
          <w:szCs w:val="24"/>
        </w:rPr>
        <w:t>terratenientes</w:t>
      </w:r>
      <w:r w:rsidR="00F421B0" w:rsidRPr="004B354D">
        <w:rPr>
          <w:rFonts w:ascii="Verdana" w:hAnsi="Verdana"/>
          <w:color w:val="FF0000"/>
          <w:sz w:val="24"/>
          <w:szCs w:val="24"/>
        </w:rPr>
        <w:t xml:space="preserve"> feudales </w:t>
      </w:r>
      <w:r w:rsidRPr="004B354D">
        <w:rPr>
          <w:rFonts w:ascii="Verdana" w:hAnsi="Verdana"/>
          <w:color w:val="FF0000"/>
          <w:sz w:val="24"/>
          <w:szCs w:val="24"/>
        </w:rPr>
        <w:t>(</w:t>
      </w:r>
      <w:r w:rsidR="00F421B0" w:rsidRPr="004B354D">
        <w:rPr>
          <w:rFonts w:ascii="Verdana" w:hAnsi="Verdana"/>
          <w:color w:val="FF0000"/>
          <w:sz w:val="24"/>
          <w:szCs w:val="24"/>
        </w:rPr>
        <w:t>a quienes respetó no solo la tenencia de los latifundios sino el seguir sosteniendo relaciones de producción feudales con los campesinos y peones pobres</w:t>
      </w:r>
      <w:r w:rsidRPr="004B354D">
        <w:rPr>
          <w:rFonts w:ascii="Verdana" w:hAnsi="Verdana"/>
          <w:color w:val="FF0000"/>
          <w:sz w:val="24"/>
          <w:szCs w:val="24"/>
        </w:rPr>
        <w:t>)</w:t>
      </w:r>
      <w:r w:rsidR="00F421B0" w:rsidRPr="004B354D">
        <w:rPr>
          <w:rFonts w:ascii="Verdana" w:hAnsi="Verdana"/>
          <w:color w:val="FF0000"/>
          <w:sz w:val="24"/>
          <w:szCs w:val="24"/>
        </w:rPr>
        <w:t xml:space="preserve"> </w:t>
      </w:r>
      <w:r w:rsidRPr="004B354D">
        <w:rPr>
          <w:rFonts w:ascii="Verdana" w:hAnsi="Verdana"/>
          <w:color w:val="FF0000"/>
          <w:sz w:val="24"/>
          <w:szCs w:val="24"/>
        </w:rPr>
        <w:t xml:space="preserve">y al </w:t>
      </w:r>
      <w:r w:rsidR="00F421B0" w:rsidRPr="004B354D">
        <w:rPr>
          <w:rFonts w:ascii="Verdana" w:hAnsi="Verdana"/>
          <w:color w:val="FF0000"/>
          <w:sz w:val="24"/>
          <w:szCs w:val="24"/>
        </w:rPr>
        <w:t>imperialismo.</w:t>
      </w:r>
    </w:p>
    <w:p w:rsidR="00F421B0" w:rsidRPr="004B354D" w:rsidRDefault="00F421B0" w:rsidP="006714AE">
      <w:pPr>
        <w:jc w:val="both"/>
        <w:rPr>
          <w:rFonts w:ascii="Verdana" w:hAnsi="Verdana"/>
          <w:color w:val="FF0000"/>
          <w:sz w:val="24"/>
          <w:szCs w:val="24"/>
        </w:rPr>
      </w:pPr>
      <w:r w:rsidRPr="004B354D">
        <w:rPr>
          <w:rFonts w:ascii="Verdana" w:hAnsi="Verdana"/>
          <w:color w:val="FF0000"/>
          <w:sz w:val="24"/>
          <w:szCs w:val="24"/>
        </w:rPr>
        <w:t xml:space="preserve">La </w:t>
      </w:r>
      <w:r w:rsidR="00573C9A" w:rsidRPr="004B354D">
        <w:rPr>
          <w:rFonts w:ascii="Verdana" w:hAnsi="Verdana"/>
          <w:color w:val="FF0000"/>
          <w:sz w:val="24"/>
          <w:szCs w:val="24"/>
        </w:rPr>
        <w:t>revolución</w:t>
      </w:r>
      <w:r w:rsidRPr="004B354D">
        <w:rPr>
          <w:rFonts w:ascii="Verdana" w:hAnsi="Verdana"/>
          <w:color w:val="FF0000"/>
          <w:sz w:val="24"/>
          <w:szCs w:val="24"/>
        </w:rPr>
        <w:t xml:space="preserve"> </w:t>
      </w:r>
      <w:r w:rsidR="005926CD" w:rsidRPr="004B354D">
        <w:rPr>
          <w:rFonts w:ascii="Verdana" w:hAnsi="Verdana"/>
          <w:color w:val="FF0000"/>
          <w:sz w:val="24"/>
          <w:szCs w:val="24"/>
        </w:rPr>
        <w:t>A</w:t>
      </w:r>
      <w:r w:rsidR="00573C9A" w:rsidRPr="004B354D">
        <w:rPr>
          <w:rFonts w:ascii="Verdana" w:hAnsi="Verdana"/>
          <w:color w:val="FF0000"/>
          <w:sz w:val="24"/>
          <w:szCs w:val="24"/>
        </w:rPr>
        <w:t>lfarista</w:t>
      </w:r>
      <w:r w:rsidRPr="004B354D">
        <w:rPr>
          <w:rFonts w:ascii="Verdana" w:hAnsi="Verdana"/>
          <w:color w:val="FF0000"/>
          <w:sz w:val="24"/>
          <w:szCs w:val="24"/>
        </w:rPr>
        <w:t xml:space="preserve"> lejos de haber dejado inconclusa la </w:t>
      </w:r>
      <w:r w:rsidR="00573C9A" w:rsidRPr="004B354D">
        <w:rPr>
          <w:rFonts w:ascii="Verdana" w:hAnsi="Verdana"/>
          <w:color w:val="FF0000"/>
          <w:sz w:val="24"/>
          <w:szCs w:val="24"/>
        </w:rPr>
        <w:t>tarea</w:t>
      </w:r>
      <w:r w:rsidRPr="004B354D">
        <w:rPr>
          <w:rFonts w:ascii="Verdana" w:hAnsi="Verdana"/>
          <w:color w:val="FF0000"/>
          <w:sz w:val="24"/>
          <w:szCs w:val="24"/>
        </w:rPr>
        <w:t xml:space="preserve"> democrática, aport</w:t>
      </w:r>
      <w:r w:rsidR="00CA4ED3" w:rsidRPr="004B354D">
        <w:rPr>
          <w:rFonts w:ascii="Verdana" w:hAnsi="Verdana"/>
          <w:color w:val="FF0000"/>
          <w:sz w:val="24"/>
          <w:szCs w:val="24"/>
        </w:rPr>
        <w:t>ó</w:t>
      </w:r>
      <w:r w:rsidRPr="004B354D">
        <w:rPr>
          <w:rFonts w:ascii="Verdana" w:hAnsi="Verdana"/>
          <w:color w:val="FF0000"/>
          <w:sz w:val="24"/>
          <w:szCs w:val="24"/>
        </w:rPr>
        <w:t xml:space="preserve"> su esfuerzo en medida del requerimiento del imperialismo por desarrollar capitalismo burocrático en el país, cuyo génesis se ubica precisamente en ese período.</w:t>
      </w:r>
    </w:p>
    <w:p w:rsidR="00F421B0" w:rsidRPr="004B354D" w:rsidRDefault="00F421B0" w:rsidP="006714AE">
      <w:pPr>
        <w:jc w:val="both"/>
        <w:rPr>
          <w:rFonts w:ascii="Verdana" w:hAnsi="Verdana"/>
          <w:color w:val="FF0000"/>
          <w:sz w:val="24"/>
          <w:szCs w:val="24"/>
        </w:rPr>
      </w:pPr>
      <w:r w:rsidRPr="004B354D">
        <w:rPr>
          <w:rFonts w:ascii="Verdana" w:hAnsi="Verdana"/>
          <w:color w:val="FF0000"/>
          <w:sz w:val="24"/>
          <w:szCs w:val="24"/>
        </w:rPr>
        <w:t xml:space="preserve">Pero lo importante del que hoy en día la gran burguesía haya </w:t>
      </w:r>
      <w:r w:rsidR="004C7A49" w:rsidRPr="004B354D">
        <w:rPr>
          <w:rFonts w:ascii="Verdana" w:hAnsi="Verdana"/>
          <w:color w:val="FF0000"/>
          <w:sz w:val="24"/>
          <w:szCs w:val="24"/>
        </w:rPr>
        <w:t>promovido</w:t>
      </w:r>
      <w:r w:rsidRPr="004B354D">
        <w:rPr>
          <w:rFonts w:ascii="Verdana" w:hAnsi="Verdana"/>
          <w:color w:val="FF0000"/>
          <w:sz w:val="24"/>
          <w:szCs w:val="24"/>
        </w:rPr>
        <w:t xml:space="preserve"> </w:t>
      </w:r>
      <w:r w:rsidR="004C7A49">
        <w:rPr>
          <w:rFonts w:ascii="Verdana" w:hAnsi="Verdana"/>
          <w:color w:val="FF0000"/>
          <w:sz w:val="24"/>
          <w:szCs w:val="24"/>
        </w:rPr>
        <w:t xml:space="preserve"> el homenaje a Alfaro</w:t>
      </w:r>
      <w:r w:rsidRPr="004B354D">
        <w:rPr>
          <w:rFonts w:ascii="Verdana" w:hAnsi="Verdana"/>
          <w:color w:val="FF0000"/>
          <w:sz w:val="24"/>
          <w:szCs w:val="24"/>
        </w:rPr>
        <w:t xml:space="preserve"> y que el régimen burócrata, populista, reformista, restaurador y fascista de Alianza País se manifieste seguidor e identificado con </w:t>
      </w:r>
      <w:r w:rsidR="005926CD" w:rsidRPr="004B354D">
        <w:rPr>
          <w:rFonts w:ascii="Verdana" w:hAnsi="Verdana"/>
          <w:color w:val="FF0000"/>
          <w:sz w:val="24"/>
          <w:szCs w:val="24"/>
        </w:rPr>
        <w:t>el alfarismo</w:t>
      </w:r>
      <w:r w:rsidRPr="004B354D">
        <w:rPr>
          <w:rFonts w:ascii="Verdana" w:hAnsi="Verdana"/>
          <w:color w:val="FF0000"/>
          <w:sz w:val="24"/>
          <w:szCs w:val="24"/>
        </w:rPr>
        <w:t xml:space="preserve"> d</w:t>
      </w:r>
      <w:r w:rsidR="00573C9A" w:rsidRPr="004B354D">
        <w:rPr>
          <w:rFonts w:ascii="Verdana" w:hAnsi="Verdana"/>
          <w:color w:val="FF0000"/>
          <w:sz w:val="24"/>
          <w:szCs w:val="24"/>
        </w:rPr>
        <w:t>e</w:t>
      </w:r>
      <w:r w:rsidRPr="004B354D">
        <w:rPr>
          <w:rFonts w:ascii="Verdana" w:hAnsi="Verdana"/>
          <w:color w:val="FF0000"/>
          <w:sz w:val="24"/>
          <w:szCs w:val="24"/>
        </w:rPr>
        <w:t xml:space="preserve">be </w:t>
      </w:r>
      <w:r w:rsidR="00573C9A" w:rsidRPr="004B354D">
        <w:rPr>
          <w:rFonts w:ascii="Verdana" w:hAnsi="Verdana"/>
          <w:color w:val="FF0000"/>
          <w:sz w:val="24"/>
          <w:szCs w:val="24"/>
        </w:rPr>
        <w:t>alertar</w:t>
      </w:r>
      <w:r w:rsidRPr="004B354D">
        <w:rPr>
          <w:rFonts w:ascii="Verdana" w:hAnsi="Verdana"/>
          <w:color w:val="FF0000"/>
          <w:sz w:val="24"/>
          <w:szCs w:val="24"/>
        </w:rPr>
        <w:t xml:space="preserve"> y activar el </w:t>
      </w:r>
      <w:r w:rsidR="00573C9A" w:rsidRPr="004B354D">
        <w:rPr>
          <w:rFonts w:ascii="Verdana" w:hAnsi="Verdana"/>
          <w:color w:val="FF0000"/>
          <w:sz w:val="24"/>
          <w:szCs w:val="24"/>
        </w:rPr>
        <w:t>esfuerzo</w:t>
      </w:r>
      <w:r w:rsidRPr="004B354D">
        <w:rPr>
          <w:rFonts w:ascii="Verdana" w:hAnsi="Verdana"/>
          <w:color w:val="FF0000"/>
          <w:sz w:val="24"/>
          <w:szCs w:val="24"/>
        </w:rPr>
        <w:t xml:space="preserve"> de los comunistas por desenmascarar el carácter de clase </w:t>
      </w:r>
      <w:r w:rsidR="00573C9A" w:rsidRPr="004B354D">
        <w:rPr>
          <w:rFonts w:ascii="Verdana" w:hAnsi="Verdana"/>
          <w:color w:val="FF0000"/>
          <w:sz w:val="24"/>
          <w:szCs w:val="24"/>
        </w:rPr>
        <w:t>burgués</w:t>
      </w:r>
      <w:r w:rsidRPr="004B354D">
        <w:rPr>
          <w:rFonts w:ascii="Verdana" w:hAnsi="Verdana"/>
          <w:color w:val="FF0000"/>
          <w:sz w:val="24"/>
          <w:szCs w:val="24"/>
        </w:rPr>
        <w:t xml:space="preserve"> del actual proceso y sobre todo combatir la </w:t>
      </w:r>
      <w:r w:rsidR="00573C9A" w:rsidRPr="004B354D">
        <w:rPr>
          <w:rFonts w:ascii="Verdana" w:hAnsi="Verdana"/>
          <w:color w:val="FF0000"/>
          <w:sz w:val="24"/>
          <w:szCs w:val="24"/>
        </w:rPr>
        <w:t>pretensión</w:t>
      </w:r>
      <w:r w:rsidRPr="004B354D">
        <w:rPr>
          <w:rFonts w:ascii="Verdana" w:hAnsi="Verdana"/>
          <w:color w:val="FF0000"/>
          <w:sz w:val="24"/>
          <w:szCs w:val="24"/>
        </w:rPr>
        <w:t xml:space="preserve"> que tienen ahora quienes se hacen llamar </w:t>
      </w:r>
      <w:r w:rsidR="00CA4ED3" w:rsidRPr="004B354D">
        <w:rPr>
          <w:rFonts w:ascii="Verdana" w:hAnsi="Verdana"/>
          <w:color w:val="FF0000"/>
          <w:sz w:val="24"/>
          <w:szCs w:val="24"/>
        </w:rPr>
        <w:t>“</w:t>
      </w:r>
      <w:r w:rsidRPr="004B354D">
        <w:rPr>
          <w:rFonts w:ascii="Verdana" w:hAnsi="Verdana"/>
          <w:i/>
          <w:color w:val="FF0000"/>
          <w:sz w:val="24"/>
          <w:szCs w:val="24"/>
        </w:rPr>
        <w:t xml:space="preserve">revolucionarios </w:t>
      </w:r>
      <w:r w:rsidR="00573C9A" w:rsidRPr="004B354D">
        <w:rPr>
          <w:rFonts w:ascii="Verdana" w:hAnsi="Verdana"/>
          <w:i/>
          <w:color w:val="FF0000"/>
          <w:sz w:val="24"/>
          <w:szCs w:val="24"/>
        </w:rPr>
        <w:t>democráticos</w:t>
      </w:r>
      <w:r w:rsidR="00CA4ED3" w:rsidRPr="004B354D">
        <w:rPr>
          <w:rFonts w:ascii="Verdana" w:hAnsi="Verdana"/>
          <w:color w:val="FF0000"/>
          <w:sz w:val="24"/>
          <w:szCs w:val="24"/>
        </w:rPr>
        <w:t>”</w:t>
      </w:r>
      <w:r w:rsidRPr="004B354D">
        <w:rPr>
          <w:rFonts w:ascii="Verdana" w:hAnsi="Verdana"/>
          <w:color w:val="FF0000"/>
          <w:sz w:val="24"/>
          <w:szCs w:val="24"/>
        </w:rPr>
        <w:t xml:space="preserve"> por hacer suyo el programa democrático bajo dirección burguesa.</w:t>
      </w:r>
    </w:p>
    <w:p w:rsidR="00F421B0" w:rsidRPr="004B354D" w:rsidRDefault="004C7A49" w:rsidP="006714AE">
      <w:pPr>
        <w:jc w:val="both"/>
        <w:rPr>
          <w:rFonts w:ascii="Verdana" w:hAnsi="Verdana"/>
          <w:color w:val="FF0000"/>
          <w:sz w:val="24"/>
          <w:szCs w:val="24"/>
        </w:rPr>
      </w:pPr>
      <w:r w:rsidRPr="004B354D">
        <w:rPr>
          <w:rFonts w:ascii="Verdana" w:hAnsi="Verdana"/>
          <w:color w:val="FF0000"/>
          <w:sz w:val="24"/>
          <w:szCs w:val="24"/>
        </w:rPr>
        <w:t>Repudiamos</w:t>
      </w:r>
      <w:r w:rsidR="005926CD" w:rsidRPr="004B354D">
        <w:rPr>
          <w:rFonts w:ascii="Verdana" w:hAnsi="Verdana"/>
          <w:color w:val="FF0000"/>
          <w:sz w:val="24"/>
          <w:szCs w:val="24"/>
        </w:rPr>
        <w:t xml:space="preserve"> terminantemente </w:t>
      </w:r>
      <w:r w:rsidR="00F421B0" w:rsidRPr="004B354D">
        <w:rPr>
          <w:rFonts w:ascii="Verdana" w:hAnsi="Verdana"/>
          <w:color w:val="FF0000"/>
          <w:sz w:val="24"/>
          <w:szCs w:val="24"/>
        </w:rPr>
        <w:t xml:space="preserve">las intenciones de este proceso, pues la Revolución Ciudadana nos ha mostrado que sus objetivos no van de la mano </w:t>
      </w:r>
      <w:r w:rsidR="00573C9A" w:rsidRPr="004B354D">
        <w:rPr>
          <w:rFonts w:ascii="Verdana" w:hAnsi="Verdana"/>
          <w:color w:val="FF0000"/>
          <w:sz w:val="24"/>
          <w:szCs w:val="24"/>
        </w:rPr>
        <w:t>por</w:t>
      </w:r>
      <w:r w:rsidR="00F421B0" w:rsidRPr="004B354D">
        <w:rPr>
          <w:rFonts w:ascii="Verdana" w:hAnsi="Verdana"/>
          <w:color w:val="FF0000"/>
          <w:sz w:val="24"/>
          <w:szCs w:val="24"/>
        </w:rPr>
        <w:t xml:space="preserve"> </w:t>
      </w:r>
      <w:r w:rsidRPr="004B354D">
        <w:rPr>
          <w:rFonts w:ascii="Verdana" w:hAnsi="Verdana"/>
          <w:color w:val="FF0000"/>
          <w:sz w:val="24"/>
          <w:szCs w:val="24"/>
        </w:rPr>
        <w:t>promover</w:t>
      </w:r>
      <w:r w:rsidR="00F421B0" w:rsidRPr="004B354D">
        <w:rPr>
          <w:rFonts w:ascii="Verdana" w:hAnsi="Verdana"/>
          <w:color w:val="FF0000"/>
          <w:sz w:val="24"/>
          <w:szCs w:val="24"/>
        </w:rPr>
        <w:t xml:space="preserve"> con un</w:t>
      </w:r>
      <w:r w:rsidR="004B354D" w:rsidRPr="004B354D">
        <w:rPr>
          <w:rFonts w:ascii="Verdana" w:hAnsi="Verdana"/>
          <w:color w:val="FF0000"/>
          <w:sz w:val="24"/>
          <w:szCs w:val="24"/>
        </w:rPr>
        <w:t>a</w:t>
      </w:r>
      <w:r w:rsidR="00F421B0" w:rsidRPr="004B354D">
        <w:rPr>
          <w:rFonts w:ascii="Verdana" w:hAnsi="Verdana"/>
          <w:color w:val="FF0000"/>
          <w:sz w:val="24"/>
          <w:szCs w:val="24"/>
        </w:rPr>
        <w:t xml:space="preserve"> correct</w:t>
      </w:r>
      <w:r w:rsidR="004B354D" w:rsidRPr="004B354D">
        <w:rPr>
          <w:rFonts w:ascii="Verdana" w:hAnsi="Verdana"/>
          <w:color w:val="FF0000"/>
          <w:sz w:val="24"/>
          <w:szCs w:val="24"/>
        </w:rPr>
        <w:t>a</w:t>
      </w:r>
      <w:r w:rsidR="00F421B0" w:rsidRPr="004B354D">
        <w:rPr>
          <w:rFonts w:ascii="Verdana" w:hAnsi="Verdana"/>
          <w:color w:val="FF0000"/>
          <w:sz w:val="24"/>
          <w:szCs w:val="24"/>
        </w:rPr>
        <w:t xml:space="preserve"> </w:t>
      </w:r>
      <w:r w:rsidR="004B354D" w:rsidRPr="004B354D">
        <w:rPr>
          <w:rFonts w:ascii="Verdana" w:hAnsi="Verdana"/>
          <w:color w:val="FF0000"/>
          <w:sz w:val="24"/>
          <w:szCs w:val="24"/>
        </w:rPr>
        <w:t>causa</w:t>
      </w:r>
      <w:r w:rsidR="00F421B0" w:rsidRPr="004B354D">
        <w:rPr>
          <w:rFonts w:ascii="Verdana" w:hAnsi="Verdana"/>
          <w:color w:val="FF0000"/>
          <w:sz w:val="24"/>
          <w:szCs w:val="24"/>
        </w:rPr>
        <w:t xml:space="preserve"> </w:t>
      </w:r>
      <w:r w:rsidR="00573C9A" w:rsidRPr="004B354D">
        <w:rPr>
          <w:rFonts w:ascii="Verdana" w:hAnsi="Verdana"/>
          <w:color w:val="FF0000"/>
          <w:sz w:val="24"/>
          <w:szCs w:val="24"/>
        </w:rPr>
        <w:t>antiimperialista</w:t>
      </w:r>
      <w:r w:rsidR="00F421B0" w:rsidRPr="004B354D">
        <w:rPr>
          <w:rFonts w:ascii="Verdana" w:hAnsi="Verdana"/>
          <w:color w:val="FF0000"/>
          <w:sz w:val="24"/>
          <w:szCs w:val="24"/>
        </w:rPr>
        <w:t xml:space="preserve"> y democrátic</w:t>
      </w:r>
      <w:r w:rsidR="004B354D" w:rsidRPr="004B354D">
        <w:rPr>
          <w:rFonts w:ascii="Verdana" w:hAnsi="Verdana"/>
          <w:color w:val="FF0000"/>
          <w:sz w:val="24"/>
          <w:szCs w:val="24"/>
        </w:rPr>
        <w:t>a</w:t>
      </w:r>
      <w:r w:rsidR="00F421B0" w:rsidRPr="004B354D">
        <w:rPr>
          <w:rFonts w:ascii="Verdana" w:hAnsi="Verdana"/>
          <w:color w:val="FF0000"/>
          <w:sz w:val="24"/>
          <w:szCs w:val="24"/>
        </w:rPr>
        <w:t xml:space="preserve">, que por el </w:t>
      </w:r>
      <w:r w:rsidR="00573C9A" w:rsidRPr="004B354D">
        <w:rPr>
          <w:rFonts w:ascii="Verdana" w:hAnsi="Verdana"/>
          <w:color w:val="FF0000"/>
          <w:sz w:val="24"/>
          <w:szCs w:val="24"/>
        </w:rPr>
        <w:t>contrario</w:t>
      </w:r>
      <w:r w:rsidR="00F421B0" w:rsidRPr="004B354D">
        <w:rPr>
          <w:rFonts w:ascii="Verdana" w:hAnsi="Verdana"/>
          <w:color w:val="FF0000"/>
          <w:sz w:val="24"/>
          <w:szCs w:val="24"/>
        </w:rPr>
        <w:t xml:space="preserve"> </w:t>
      </w:r>
      <w:r w:rsidR="00DD68BD" w:rsidRPr="004B354D">
        <w:rPr>
          <w:rFonts w:ascii="Verdana" w:hAnsi="Verdana"/>
          <w:color w:val="FF0000"/>
          <w:sz w:val="24"/>
          <w:szCs w:val="24"/>
        </w:rPr>
        <w:t>ha</w:t>
      </w:r>
      <w:r w:rsidR="00F421B0" w:rsidRPr="004B354D">
        <w:rPr>
          <w:rFonts w:ascii="Verdana" w:hAnsi="Verdana"/>
          <w:color w:val="FF0000"/>
          <w:sz w:val="24"/>
          <w:szCs w:val="24"/>
        </w:rPr>
        <w:t xml:space="preserve"> abierto las puertas del país y entregado los sectores estratégicos a otras expresiones del imperialismo como el </w:t>
      </w:r>
      <w:r w:rsidR="00DD68BD" w:rsidRPr="004B354D">
        <w:rPr>
          <w:rFonts w:ascii="Verdana" w:hAnsi="Verdana"/>
          <w:color w:val="FF0000"/>
          <w:sz w:val="24"/>
          <w:szCs w:val="24"/>
        </w:rPr>
        <w:t xml:space="preserve">de </w:t>
      </w:r>
      <w:r w:rsidR="00F421B0" w:rsidRPr="004B354D">
        <w:rPr>
          <w:rFonts w:ascii="Verdana" w:hAnsi="Verdana"/>
          <w:color w:val="FF0000"/>
          <w:sz w:val="24"/>
          <w:szCs w:val="24"/>
        </w:rPr>
        <w:t>Chin</w:t>
      </w:r>
      <w:r w:rsidR="00DD68BD" w:rsidRPr="004B354D">
        <w:rPr>
          <w:rFonts w:ascii="Verdana" w:hAnsi="Verdana"/>
          <w:color w:val="FF0000"/>
          <w:sz w:val="24"/>
          <w:szCs w:val="24"/>
        </w:rPr>
        <w:t>a</w:t>
      </w:r>
      <w:r w:rsidR="00F421B0" w:rsidRPr="004B354D">
        <w:rPr>
          <w:rFonts w:ascii="Verdana" w:hAnsi="Verdana"/>
          <w:color w:val="FF0000"/>
          <w:sz w:val="24"/>
          <w:szCs w:val="24"/>
        </w:rPr>
        <w:t xml:space="preserve"> y Rus</w:t>
      </w:r>
      <w:r w:rsidR="009421DA" w:rsidRPr="004B354D">
        <w:rPr>
          <w:rFonts w:ascii="Verdana" w:hAnsi="Verdana"/>
          <w:color w:val="FF0000"/>
          <w:sz w:val="24"/>
          <w:szCs w:val="24"/>
        </w:rPr>
        <w:t>ia</w:t>
      </w:r>
      <w:r w:rsidR="00F421B0" w:rsidRPr="004B354D">
        <w:rPr>
          <w:rFonts w:ascii="Verdana" w:hAnsi="Verdana"/>
          <w:color w:val="FF0000"/>
          <w:sz w:val="24"/>
          <w:szCs w:val="24"/>
        </w:rPr>
        <w:t>.</w:t>
      </w:r>
    </w:p>
    <w:p w:rsidR="00F421B0" w:rsidRPr="004B354D" w:rsidRDefault="007D1B93" w:rsidP="006714AE">
      <w:pPr>
        <w:jc w:val="both"/>
        <w:rPr>
          <w:rFonts w:ascii="Verdana" w:hAnsi="Verdana"/>
          <w:color w:val="FF0000"/>
          <w:sz w:val="24"/>
          <w:szCs w:val="24"/>
        </w:rPr>
      </w:pPr>
      <w:r w:rsidRPr="004B354D">
        <w:rPr>
          <w:rFonts w:ascii="Verdana" w:hAnsi="Verdana"/>
          <w:color w:val="FF0000"/>
          <w:sz w:val="24"/>
          <w:szCs w:val="24"/>
        </w:rPr>
        <w:t xml:space="preserve">Es evidente que el actual </w:t>
      </w:r>
      <w:r w:rsidR="004B354D" w:rsidRPr="004B354D">
        <w:rPr>
          <w:rFonts w:ascii="Verdana" w:hAnsi="Verdana"/>
          <w:color w:val="FF0000"/>
          <w:sz w:val="24"/>
          <w:szCs w:val="24"/>
        </w:rPr>
        <w:t xml:space="preserve">proyecto del reformismo gubernamental </w:t>
      </w:r>
      <w:r w:rsidR="00F421B0" w:rsidRPr="004B354D">
        <w:rPr>
          <w:rFonts w:ascii="Verdana" w:hAnsi="Verdana"/>
          <w:color w:val="FF0000"/>
          <w:sz w:val="24"/>
          <w:szCs w:val="24"/>
        </w:rPr>
        <w:t xml:space="preserve">carece de un verdadero programa </w:t>
      </w:r>
      <w:r w:rsidR="00573C9A" w:rsidRPr="004B354D">
        <w:rPr>
          <w:rFonts w:ascii="Verdana" w:hAnsi="Verdana"/>
          <w:color w:val="FF0000"/>
          <w:sz w:val="24"/>
          <w:szCs w:val="24"/>
        </w:rPr>
        <w:t>agrario</w:t>
      </w:r>
      <w:r w:rsidR="00F421B0" w:rsidRPr="004B354D">
        <w:rPr>
          <w:rFonts w:ascii="Verdana" w:hAnsi="Verdana"/>
          <w:color w:val="FF0000"/>
          <w:sz w:val="24"/>
          <w:szCs w:val="24"/>
        </w:rPr>
        <w:t xml:space="preserve"> tendiente a establecer reformas </w:t>
      </w:r>
      <w:r w:rsidR="00573C9A" w:rsidRPr="004B354D">
        <w:rPr>
          <w:rFonts w:ascii="Verdana" w:hAnsi="Verdana"/>
          <w:color w:val="FF0000"/>
          <w:sz w:val="24"/>
          <w:szCs w:val="24"/>
        </w:rPr>
        <w:t>fundamentales</w:t>
      </w:r>
      <w:r w:rsidR="00F421B0" w:rsidRPr="004B354D">
        <w:rPr>
          <w:rFonts w:ascii="Verdana" w:hAnsi="Verdana"/>
          <w:color w:val="FF0000"/>
          <w:sz w:val="24"/>
          <w:szCs w:val="24"/>
        </w:rPr>
        <w:t xml:space="preserve"> como la democratización en la tenencia de la tierra, eliminación objetiva </w:t>
      </w:r>
      <w:r w:rsidR="00CA4ED3" w:rsidRPr="004B354D">
        <w:rPr>
          <w:rFonts w:ascii="Verdana" w:hAnsi="Verdana"/>
          <w:color w:val="FF0000"/>
          <w:sz w:val="24"/>
          <w:szCs w:val="24"/>
        </w:rPr>
        <w:t xml:space="preserve">del latifundismo </w:t>
      </w:r>
      <w:r w:rsidR="00F421B0" w:rsidRPr="004B354D">
        <w:rPr>
          <w:rFonts w:ascii="Verdana" w:hAnsi="Verdana"/>
          <w:color w:val="FF0000"/>
          <w:sz w:val="24"/>
          <w:szCs w:val="24"/>
        </w:rPr>
        <w:t>bajo la figura de expropiación de los</w:t>
      </w:r>
      <w:r w:rsidR="00CA4ED3" w:rsidRPr="004B354D">
        <w:rPr>
          <w:rFonts w:ascii="Verdana" w:hAnsi="Verdana"/>
          <w:color w:val="FF0000"/>
          <w:sz w:val="24"/>
          <w:szCs w:val="24"/>
        </w:rPr>
        <w:t xml:space="preserve"> grandes predios </w:t>
      </w:r>
      <w:r w:rsidR="00F421B0" w:rsidRPr="004B354D">
        <w:rPr>
          <w:rFonts w:ascii="Verdana" w:hAnsi="Verdana"/>
          <w:color w:val="FF0000"/>
          <w:sz w:val="24"/>
          <w:szCs w:val="24"/>
        </w:rPr>
        <w:t xml:space="preserve">y entrega </w:t>
      </w:r>
      <w:r w:rsidR="00573C9A" w:rsidRPr="004B354D">
        <w:rPr>
          <w:rFonts w:ascii="Verdana" w:hAnsi="Verdana"/>
          <w:color w:val="FF0000"/>
          <w:sz w:val="24"/>
          <w:szCs w:val="24"/>
        </w:rPr>
        <w:t>gratuita</w:t>
      </w:r>
      <w:r w:rsidR="00F421B0" w:rsidRPr="004B354D">
        <w:rPr>
          <w:rFonts w:ascii="Verdana" w:hAnsi="Verdana"/>
          <w:color w:val="FF0000"/>
          <w:sz w:val="24"/>
          <w:szCs w:val="24"/>
        </w:rPr>
        <w:t xml:space="preserve"> a los campesinos pobres, y sobre todo de eliminar vía la modernización de las fuerzas productivas las relaciones de producción feudales y explotadoras.</w:t>
      </w:r>
    </w:p>
    <w:p w:rsidR="00F421B0" w:rsidRPr="004B354D" w:rsidRDefault="00F421B0" w:rsidP="006714AE">
      <w:pPr>
        <w:jc w:val="both"/>
        <w:rPr>
          <w:rFonts w:ascii="Verdana" w:hAnsi="Verdana"/>
          <w:color w:val="FF0000"/>
          <w:sz w:val="24"/>
          <w:szCs w:val="24"/>
        </w:rPr>
      </w:pPr>
      <w:r w:rsidRPr="004B354D">
        <w:rPr>
          <w:rFonts w:ascii="Verdana" w:hAnsi="Verdana"/>
          <w:color w:val="FF0000"/>
          <w:sz w:val="24"/>
          <w:szCs w:val="24"/>
        </w:rPr>
        <w:t xml:space="preserve">Dicho proceso después de la Revolución de Nueva Democracia en </w:t>
      </w:r>
      <w:r w:rsidR="00573C9A" w:rsidRPr="004B354D">
        <w:rPr>
          <w:rFonts w:ascii="Verdana" w:hAnsi="Verdana"/>
          <w:color w:val="FF0000"/>
          <w:sz w:val="24"/>
          <w:szCs w:val="24"/>
        </w:rPr>
        <w:t>China</w:t>
      </w:r>
      <w:r w:rsidRPr="004B354D">
        <w:rPr>
          <w:rFonts w:ascii="Verdana" w:hAnsi="Verdana"/>
          <w:color w:val="FF0000"/>
          <w:sz w:val="24"/>
          <w:szCs w:val="24"/>
        </w:rPr>
        <w:t xml:space="preserve"> está determinado que solo puede </w:t>
      </w:r>
      <w:r w:rsidR="00573C9A" w:rsidRPr="004B354D">
        <w:rPr>
          <w:rFonts w:ascii="Verdana" w:hAnsi="Verdana"/>
          <w:color w:val="FF0000"/>
          <w:sz w:val="24"/>
          <w:szCs w:val="24"/>
        </w:rPr>
        <w:t>ser llevado adelante bajo</w:t>
      </w:r>
      <w:r w:rsidRPr="004B354D">
        <w:rPr>
          <w:rFonts w:ascii="Verdana" w:hAnsi="Verdana"/>
          <w:color w:val="FF0000"/>
          <w:sz w:val="24"/>
          <w:szCs w:val="24"/>
        </w:rPr>
        <w:t xml:space="preserve"> égida del proletariado, pues de esa manera se garantiza de que el </w:t>
      </w:r>
      <w:r w:rsidR="004B354D" w:rsidRPr="004B354D">
        <w:rPr>
          <w:rFonts w:ascii="Verdana" w:hAnsi="Verdana"/>
          <w:color w:val="FF0000"/>
          <w:sz w:val="24"/>
          <w:szCs w:val="24"/>
        </w:rPr>
        <w:t>andar y la construcción</w:t>
      </w:r>
      <w:r w:rsidRPr="004B354D">
        <w:rPr>
          <w:rFonts w:ascii="Verdana" w:hAnsi="Verdana"/>
          <w:color w:val="FF0000"/>
          <w:sz w:val="24"/>
          <w:szCs w:val="24"/>
        </w:rPr>
        <w:t xml:space="preserve"> no quede trunc</w:t>
      </w:r>
      <w:r w:rsidR="004B354D" w:rsidRPr="004B354D">
        <w:rPr>
          <w:rFonts w:ascii="Verdana" w:hAnsi="Verdana"/>
          <w:color w:val="FF0000"/>
          <w:sz w:val="24"/>
          <w:szCs w:val="24"/>
        </w:rPr>
        <w:t>a</w:t>
      </w:r>
      <w:r w:rsidRPr="004B354D">
        <w:rPr>
          <w:rFonts w:ascii="Verdana" w:hAnsi="Verdana"/>
          <w:color w:val="FF0000"/>
          <w:sz w:val="24"/>
          <w:szCs w:val="24"/>
        </w:rPr>
        <w:t xml:space="preserve"> y pueda dar saltos cuantitativos y cualitativos al socialismo.</w:t>
      </w:r>
    </w:p>
    <w:p w:rsidR="00401336" w:rsidRPr="004B354D" w:rsidRDefault="00401336" w:rsidP="006714AE">
      <w:pPr>
        <w:jc w:val="both"/>
        <w:rPr>
          <w:rFonts w:ascii="Verdana" w:hAnsi="Verdana"/>
          <w:color w:val="FF0000"/>
          <w:sz w:val="24"/>
          <w:szCs w:val="24"/>
        </w:rPr>
      </w:pPr>
      <w:r w:rsidRPr="004B354D">
        <w:rPr>
          <w:rFonts w:ascii="Verdana" w:hAnsi="Verdana"/>
          <w:color w:val="FF0000"/>
          <w:sz w:val="24"/>
          <w:szCs w:val="24"/>
        </w:rPr>
        <w:t xml:space="preserve">Hoy, a </w:t>
      </w:r>
      <w:r w:rsidR="00573C9A" w:rsidRPr="004B354D">
        <w:rPr>
          <w:rFonts w:ascii="Verdana" w:hAnsi="Verdana"/>
          <w:color w:val="FF0000"/>
          <w:sz w:val="24"/>
          <w:szCs w:val="24"/>
        </w:rPr>
        <w:t>más</w:t>
      </w:r>
      <w:r w:rsidRPr="004B354D">
        <w:rPr>
          <w:rFonts w:ascii="Verdana" w:hAnsi="Verdana"/>
          <w:color w:val="FF0000"/>
          <w:sz w:val="24"/>
          <w:szCs w:val="24"/>
        </w:rPr>
        <w:t xml:space="preserve"> </w:t>
      </w:r>
      <w:r w:rsidR="00300531" w:rsidRPr="004B354D">
        <w:rPr>
          <w:rFonts w:ascii="Verdana" w:hAnsi="Verdana"/>
          <w:color w:val="FF0000"/>
          <w:sz w:val="24"/>
          <w:szCs w:val="24"/>
        </w:rPr>
        <w:t>d</w:t>
      </w:r>
      <w:r w:rsidRPr="004B354D">
        <w:rPr>
          <w:rFonts w:ascii="Verdana" w:hAnsi="Verdana"/>
          <w:color w:val="FF0000"/>
          <w:sz w:val="24"/>
          <w:szCs w:val="24"/>
        </w:rPr>
        <w:t xml:space="preserve">e cien años de las reformas democráticas que </w:t>
      </w:r>
      <w:r w:rsidR="00573C9A" w:rsidRPr="004B354D">
        <w:rPr>
          <w:rFonts w:ascii="Verdana" w:hAnsi="Verdana"/>
          <w:color w:val="FF0000"/>
          <w:sz w:val="24"/>
          <w:szCs w:val="24"/>
        </w:rPr>
        <w:t>emprendió</w:t>
      </w:r>
      <w:r w:rsidRPr="004B354D">
        <w:rPr>
          <w:rFonts w:ascii="Verdana" w:hAnsi="Verdana"/>
          <w:color w:val="FF0000"/>
          <w:sz w:val="24"/>
          <w:szCs w:val="24"/>
        </w:rPr>
        <w:t xml:space="preserve"> El</w:t>
      </w:r>
      <w:r w:rsidR="003C4FD3" w:rsidRPr="004B354D">
        <w:rPr>
          <w:rFonts w:ascii="Verdana" w:hAnsi="Verdana"/>
          <w:color w:val="FF0000"/>
          <w:sz w:val="24"/>
          <w:szCs w:val="24"/>
        </w:rPr>
        <w:t>o</w:t>
      </w:r>
      <w:r w:rsidRPr="004B354D">
        <w:rPr>
          <w:rFonts w:ascii="Verdana" w:hAnsi="Verdana"/>
          <w:color w:val="FF0000"/>
          <w:sz w:val="24"/>
          <w:szCs w:val="24"/>
        </w:rPr>
        <w:t xml:space="preserve">y Alfaro, el país sigue sujeto de la trilogía semifeudal manifiesta en la presencia o subsistencia del  latifundismo, el gamonalismo y la </w:t>
      </w:r>
      <w:r w:rsidRPr="004B354D">
        <w:rPr>
          <w:rFonts w:ascii="Verdana" w:hAnsi="Verdana"/>
          <w:color w:val="FF0000"/>
          <w:sz w:val="24"/>
          <w:szCs w:val="24"/>
        </w:rPr>
        <w:lastRenderedPageBreak/>
        <w:t>servidumbre</w:t>
      </w:r>
      <w:r w:rsidR="00CA4ED3" w:rsidRPr="004B354D">
        <w:rPr>
          <w:rFonts w:ascii="Verdana" w:hAnsi="Verdana"/>
          <w:color w:val="FF0000"/>
          <w:sz w:val="24"/>
          <w:szCs w:val="24"/>
        </w:rPr>
        <w:t xml:space="preserve">, siendo esta última –la servidumbre- el eje transversal </w:t>
      </w:r>
      <w:r w:rsidR="00D9313E" w:rsidRPr="004B354D">
        <w:rPr>
          <w:rFonts w:ascii="Verdana" w:hAnsi="Verdana"/>
          <w:color w:val="FF0000"/>
          <w:sz w:val="24"/>
          <w:szCs w:val="24"/>
        </w:rPr>
        <w:t>inmutable</w:t>
      </w:r>
      <w:r w:rsidR="00CA4ED3" w:rsidRPr="004B354D">
        <w:rPr>
          <w:rFonts w:ascii="Verdana" w:hAnsi="Verdana"/>
          <w:color w:val="FF0000"/>
          <w:sz w:val="24"/>
          <w:szCs w:val="24"/>
        </w:rPr>
        <w:t xml:space="preserve"> en todas las relaciones de producción en el país.</w:t>
      </w:r>
    </w:p>
    <w:p w:rsidR="009421DA" w:rsidRPr="004B354D" w:rsidRDefault="00DD14DD" w:rsidP="006714AE">
      <w:pPr>
        <w:jc w:val="both"/>
        <w:rPr>
          <w:rFonts w:ascii="Verdana" w:hAnsi="Verdana"/>
          <w:color w:val="FF0000"/>
          <w:sz w:val="24"/>
          <w:szCs w:val="24"/>
        </w:rPr>
      </w:pPr>
      <w:r w:rsidRPr="004B354D">
        <w:rPr>
          <w:rFonts w:ascii="Verdana" w:hAnsi="Verdana"/>
          <w:color w:val="FF0000"/>
          <w:sz w:val="24"/>
          <w:szCs w:val="24"/>
        </w:rPr>
        <w:t xml:space="preserve">Que la semi </w:t>
      </w:r>
      <w:r w:rsidR="009421DA" w:rsidRPr="004B354D">
        <w:rPr>
          <w:rFonts w:ascii="Verdana" w:hAnsi="Verdana"/>
          <w:color w:val="FF0000"/>
          <w:sz w:val="24"/>
          <w:szCs w:val="24"/>
        </w:rPr>
        <w:t>feudalidad a evolucionado a la “</w:t>
      </w:r>
      <w:r w:rsidR="009421DA" w:rsidRPr="004B354D">
        <w:rPr>
          <w:rFonts w:ascii="Verdana" w:hAnsi="Verdana"/>
          <w:i/>
          <w:color w:val="FF0000"/>
          <w:sz w:val="24"/>
          <w:szCs w:val="24"/>
        </w:rPr>
        <w:t>parcelación</w:t>
      </w:r>
      <w:r w:rsidR="009421DA" w:rsidRPr="004B354D">
        <w:rPr>
          <w:rFonts w:ascii="Verdana" w:hAnsi="Verdana"/>
          <w:color w:val="FF0000"/>
          <w:sz w:val="24"/>
          <w:szCs w:val="24"/>
        </w:rPr>
        <w:t>” de las tierras improductivas y de mala calidad</w:t>
      </w:r>
      <w:r w:rsidR="00CA4ED3" w:rsidRPr="004B354D">
        <w:rPr>
          <w:rFonts w:ascii="Verdana" w:hAnsi="Verdana"/>
          <w:color w:val="FF0000"/>
          <w:sz w:val="24"/>
          <w:szCs w:val="24"/>
        </w:rPr>
        <w:t xml:space="preserve"> vía subvención económica a los terratenientes </w:t>
      </w:r>
      <w:r w:rsidR="009421DA" w:rsidRPr="004B354D">
        <w:rPr>
          <w:rFonts w:ascii="Verdana" w:hAnsi="Verdana"/>
          <w:color w:val="FF0000"/>
          <w:sz w:val="24"/>
          <w:szCs w:val="24"/>
        </w:rPr>
        <w:t>así como al estímulo de  formas asociativas en la tenencia y explotación de la tierra como “</w:t>
      </w:r>
      <w:r w:rsidR="009421DA" w:rsidRPr="004B354D">
        <w:rPr>
          <w:rFonts w:ascii="Verdana" w:hAnsi="Verdana"/>
          <w:i/>
          <w:color w:val="FF0000"/>
          <w:sz w:val="24"/>
          <w:szCs w:val="24"/>
          <w:lang w:val="es-ES"/>
        </w:rPr>
        <w:t>nuevas modalidades de concentración de la vieja propiedad latifundista no destruida</w:t>
      </w:r>
      <w:r w:rsidR="009421DA" w:rsidRPr="004B354D">
        <w:rPr>
          <w:rFonts w:ascii="Verdana" w:hAnsi="Verdana"/>
          <w:color w:val="FF0000"/>
          <w:sz w:val="24"/>
          <w:szCs w:val="24"/>
          <w:lang w:val="es-ES"/>
        </w:rPr>
        <w:t>”</w:t>
      </w:r>
    </w:p>
    <w:p w:rsidR="00401336" w:rsidRPr="004B354D" w:rsidRDefault="00401336" w:rsidP="006714AE">
      <w:pPr>
        <w:jc w:val="both"/>
        <w:rPr>
          <w:rFonts w:ascii="Verdana" w:hAnsi="Verdana"/>
          <w:color w:val="FF0000"/>
          <w:sz w:val="24"/>
          <w:szCs w:val="24"/>
        </w:rPr>
      </w:pPr>
      <w:r w:rsidRPr="004B354D">
        <w:rPr>
          <w:rFonts w:ascii="Verdana" w:hAnsi="Verdana"/>
          <w:color w:val="FF0000"/>
          <w:sz w:val="24"/>
          <w:szCs w:val="24"/>
        </w:rPr>
        <w:t>Hoy, cien años después de l</w:t>
      </w:r>
      <w:r w:rsidR="00CA4ED3" w:rsidRPr="004B354D">
        <w:rPr>
          <w:rFonts w:ascii="Verdana" w:hAnsi="Verdana"/>
          <w:color w:val="FF0000"/>
          <w:sz w:val="24"/>
          <w:szCs w:val="24"/>
        </w:rPr>
        <w:t xml:space="preserve">a </w:t>
      </w:r>
      <w:r w:rsidR="00EF308F" w:rsidRPr="004B354D">
        <w:rPr>
          <w:rFonts w:ascii="Verdana" w:hAnsi="Verdana"/>
          <w:color w:val="FF0000"/>
          <w:sz w:val="24"/>
          <w:szCs w:val="24"/>
        </w:rPr>
        <w:t>reforma</w:t>
      </w:r>
      <w:r w:rsidR="00CA4ED3" w:rsidRPr="004B354D">
        <w:rPr>
          <w:rFonts w:ascii="Verdana" w:hAnsi="Verdana"/>
          <w:color w:val="FF0000"/>
          <w:sz w:val="24"/>
          <w:szCs w:val="24"/>
        </w:rPr>
        <w:t xml:space="preserve"> alfarista</w:t>
      </w:r>
      <w:r w:rsidRPr="004B354D">
        <w:rPr>
          <w:rFonts w:ascii="Verdana" w:hAnsi="Verdana"/>
          <w:color w:val="FF0000"/>
          <w:sz w:val="24"/>
          <w:szCs w:val="24"/>
        </w:rPr>
        <w:t xml:space="preserve"> y de la naciente burguesía industrial-liberal, en el país se sigue produciendo de manera artesanal y sobre todo </w:t>
      </w:r>
      <w:r w:rsidR="007D1B93" w:rsidRPr="004B354D">
        <w:rPr>
          <w:rFonts w:ascii="Verdana" w:hAnsi="Verdana"/>
          <w:color w:val="FF0000"/>
          <w:sz w:val="24"/>
          <w:szCs w:val="24"/>
        </w:rPr>
        <w:t xml:space="preserve">además de ser una semi colonia del imperialismo yanqui nos hemos convertido en </w:t>
      </w:r>
      <w:r w:rsidR="009421DA" w:rsidRPr="004B354D">
        <w:rPr>
          <w:rFonts w:ascii="Verdana" w:hAnsi="Verdana"/>
          <w:color w:val="FF0000"/>
          <w:sz w:val="24"/>
          <w:szCs w:val="24"/>
        </w:rPr>
        <w:t>escenario</w:t>
      </w:r>
      <w:r w:rsidR="007D1B93" w:rsidRPr="004B354D">
        <w:rPr>
          <w:rFonts w:ascii="Verdana" w:hAnsi="Verdana"/>
          <w:color w:val="FF0000"/>
          <w:sz w:val="24"/>
          <w:szCs w:val="24"/>
        </w:rPr>
        <w:t xml:space="preserve"> de pugna donde las distintas expresiones del imperialismo bregan por levantar banderas</w:t>
      </w:r>
      <w:r w:rsidR="009421DA" w:rsidRPr="004B354D">
        <w:rPr>
          <w:rFonts w:ascii="Verdana" w:hAnsi="Verdana"/>
          <w:color w:val="FF0000"/>
          <w:sz w:val="24"/>
          <w:szCs w:val="24"/>
        </w:rPr>
        <w:t xml:space="preserve"> hegemónicas.</w:t>
      </w:r>
    </w:p>
    <w:p w:rsidR="009421DA" w:rsidRDefault="009421DA" w:rsidP="006714AE">
      <w:pPr>
        <w:jc w:val="both"/>
        <w:rPr>
          <w:rFonts w:ascii="Verdana" w:hAnsi="Verdana"/>
          <w:color w:val="FF0000"/>
          <w:sz w:val="24"/>
          <w:szCs w:val="24"/>
        </w:rPr>
      </w:pPr>
      <w:r w:rsidRPr="004B354D">
        <w:rPr>
          <w:rFonts w:ascii="Verdana" w:hAnsi="Verdana"/>
          <w:color w:val="FF0000"/>
          <w:sz w:val="24"/>
          <w:szCs w:val="24"/>
        </w:rPr>
        <w:t>No tiene relevancia alguna en las masas las expresiones de AVC de hacer esfuerzos por “</w:t>
      </w:r>
      <w:r w:rsidRPr="004B354D">
        <w:rPr>
          <w:rFonts w:ascii="Verdana" w:hAnsi="Verdana"/>
          <w:i/>
          <w:color w:val="FF0000"/>
          <w:sz w:val="24"/>
          <w:szCs w:val="24"/>
        </w:rPr>
        <w:t>radicalizar la revolución ciudadana</w:t>
      </w:r>
      <w:r w:rsidR="004B354D" w:rsidRPr="004B354D">
        <w:rPr>
          <w:rFonts w:ascii="Verdana" w:hAnsi="Verdana"/>
          <w:color w:val="FF0000"/>
          <w:sz w:val="24"/>
          <w:szCs w:val="24"/>
        </w:rPr>
        <w:t>”, p</w:t>
      </w:r>
      <w:r w:rsidRPr="004B354D">
        <w:rPr>
          <w:rFonts w:ascii="Verdana" w:hAnsi="Verdana"/>
          <w:color w:val="FF0000"/>
          <w:sz w:val="24"/>
          <w:szCs w:val="24"/>
        </w:rPr>
        <w:t xml:space="preserve">ero sí debemos estar atentos por neutralizar las pretensiones de la burguesía burocrática que utilizando a la pequeña burguesía, a la burguesía nacional y a los sectores de la izquierda revisionista (aún radicalizada con propuestas de lucha armada) </w:t>
      </w:r>
      <w:r w:rsidR="00D9313E" w:rsidRPr="004B354D">
        <w:rPr>
          <w:rFonts w:ascii="Verdana" w:hAnsi="Verdana"/>
          <w:color w:val="FF0000"/>
          <w:sz w:val="24"/>
          <w:szCs w:val="24"/>
        </w:rPr>
        <w:t>experimentan</w:t>
      </w:r>
      <w:r w:rsidR="003C4FD3" w:rsidRPr="004B354D">
        <w:rPr>
          <w:rFonts w:ascii="Verdana" w:hAnsi="Verdana"/>
          <w:color w:val="FF0000"/>
          <w:sz w:val="24"/>
          <w:szCs w:val="24"/>
        </w:rPr>
        <w:t xml:space="preserve"> arrastrar a las masas a vivir la</w:t>
      </w:r>
      <w:r w:rsidRPr="004B354D">
        <w:rPr>
          <w:rFonts w:ascii="Verdana" w:hAnsi="Verdana"/>
          <w:color w:val="FF0000"/>
          <w:sz w:val="24"/>
          <w:szCs w:val="24"/>
        </w:rPr>
        <w:t xml:space="preserve"> </w:t>
      </w:r>
      <w:r w:rsidR="003C4FD3" w:rsidRPr="004B354D">
        <w:rPr>
          <w:rFonts w:ascii="Verdana" w:hAnsi="Verdana"/>
          <w:color w:val="FF0000"/>
          <w:sz w:val="24"/>
          <w:szCs w:val="24"/>
        </w:rPr>
        <w:t>aventura</w:t>
      </w:r>
      <w:r w:rsidRPr="004B354D">
        <w:rPr>
          <w:rFonts w:ascii="Verdana" w:hAnsi="Verdana"/>
          <w:color w:val="FF0000"/>
          <w:sz w:val="24"/>
          <w:szCs w:val="24"/>
        </w:rPr>
        <w:t xml:space="preserve"> del reformismo burgués postergando sus responsabilidades históricas actuales, que de la mano del proletariado no pueden sino llevarnos a transitar el camino de la Guerras Popular, la Nueva Democracia y el Socialismo.</w:t>
      </w:r>
    </w:p>
    <w:p w:rsidR="004C7A49" w:rsidRPr="004B354D" w:rsidRDefault="004C7A49" w:rsidP="006714AE">
      <w:pPr>
        <w:jc w:val="both"/>
        <w:rPr>
          <w:rFonts w:ascii="Verdana" w:hAnsi="Verdana"/>
          <w:color w:val="FF0000"/>
          <w:sz w:val="24"/>
          <w:szCs w:val="24"/>
        </w:rPr>
      </w:pPr>
    </w:p>
    <w:p w:rsidR="003C4FD3" w:rsidRPr="004C7A49" w:rsidRDefault="003C4FD3" w:rsidP="004C7A49">
      <w:pPr>
        <w:jc w:val="center"/>
        <w:rPr>
          <w:rFonts w:ascii="Verdana" w:hAnsi="Verdana"/>
          <w:b/>
          <w:i/>
          <w:color w:val="FF0000"/>
          <w:sz w:val="24"/>
          <w:szCs w:val="24"/>
        </w:rPr>
      </w:pPr>
      <w:r w:rsidRPr="004C7A49">
        <w:rPr>
          <w:rFonts w:ascii="Verdana" w:hAnsi="Verdana"/>
          <w:b/>
          <w:i/>
          <w:color w:val="FF0000"/>
          <w:sz w:val="24"/>
          <w:szCs w:val="24"/>
        </w:rPr>
        <w:t>Urge contraponer al camino burocrático el camino democrático, que es el camino del pueblo.</w:t>
      </w:r>
    </w:p>
    <w:p w:rsidR="004C7A49" w:rsidRPr="004B354D" w:rsidRDefault="004C7A49" w:rsidP="006714AE">
      <w:pPr>
        <w:jc w:val="both"/>
        <w:rPr>
          <w:rFonts w:ascii="Verdana" w:hAnsi="Verdana"/>
          <w:color w:val="FF0000"/>
          <w:sz w:val="24"/>
          <w:szCs w:val="24"/>
        </w:rPr>
      </w:pPr>
    </w:p>
    <w:p w:rsidR="003C4FD3" w:rsidRPr="004B354D" w:rsidRDefault="003C4FD3" w:rsidP="006714AE">
      <w:pPr>
        <w:jc w:val="both"/>
        <w:rPr>
          <w:rFonts w:ascii="Verdana" w:hAnsi="Verdana"/>
          <w:color w:val="FF0000"/>
          <w:sz w:val="24"/>
          <w:szCs w:val="24"/>
        </w:rPr>
      </w:pPr>
      <w:r w:rsidRPr="004B354D">
        <w:rPr>
          <w:rFonts w:ascii="Verdana" w:hAnsi="Verdana"/>
          <w:color w:val="FF0000"/>
          <w:sz w:val="24"/>
          <w:szCs w:val="24"/>
        </w:rPr>
        <w:t xml:space="preserve">No puede haber construcción sin destrucción. Y el maoísmo nos enseña que el aspecto principal es la construcción. En esa justa medida, emprender con la revolución democrática compromete la necesidad de seguir el camino democrático que es el camino campesino, donde la revolución agraria </w:t>
      </w:r>
      <w:r w:rsidR="000C133E" w:rsidRPr="004B354D">
        <w:rPr>
          <w:rFonts w:ascii="Verdana" w:hAnsi="Verdana"/>
          <w:color w:val="FF0000"/>
          <w:sz w:val="24"/>
          <w:szCs w:val="24"/>
        </w:rPr>
        <w:t>determine</w:t>
      </w:r>
      <w:r w:rsidRPr="004B354D">
        <w:rPr>
          <w:rFonts w:ascii="Verdana" w:hAnsi="Verdana"/>
          <w:color w:val="FF0000"/>
          <w:sz w:val="24"/>
          <w:szCs w:val="24"/>
        </w:rPr>
        <w:t xml:space="preserve"> la destrucción del poder terrateniente feudal y semi feudal y la entrega gratuita al campesinado pobre bajo la premisa histórica de “</w:t>
      </w:r>
      <w:r w:rsidRPr="004B354D">
        <w:rPr>
          <w:rFonts w:ascii="Verdana" w:hAnsi="Verdana"/>
          <w:b/>
          <w:i/>
          <w:color w:val="FF0000"/>
          <w:sz w:val="24"/>
          <w:szCs w:val="24"/>
        </w:rPr>
        <w:t>la tierra para el que la trabaja</w:t>
      </w:r>
      <w:r w:rsidRPr="004B354D">
        <w:rPr>
          <w:rFonts w:ascii="Verdana" w:hAnsi="Verdana"/>
          <w:color w:val="FF0000"/>
          <w:sz w:val="24"/>
          <w:szCs w:val="24"/>
        </w:rPr>
        <w:t xml:space="preserve">”, tarea que solo puede ser emprendida con Guerra Popular, Nuevo Poder y dirigida por el  Partido de Nuevo tipo, de la manera como nos </w:t>
      </w:r>
      <w:r w:rsidR="004C7A49">
        <w:rPr>
          <w:rFonts w:ascii="Verdana" w:hAnsi="Verdana"/>
          <w:color w:val="FF0000"/>
          <w:sz w:val="24"/>
          <w:szCs w:val="24"/>
        </w:rPr>
        <w:t xml:space="preserve">enseñó el Presidente Mao y posteriormente la Guerra Popular en el Perú dirigida por el </w:t>
      </w:r>
      <w:r w:rsidRPr="004B354D">
        <w:rPr>
          <w:rFonts w:ascii="Verdana" w:hAnsi="Verdana"/>
          <w:color w:val="FF0000"/>
          <w:sz w:val="24"/>
          <w:szCs w:val="24"/>
        </w:rPr>
        <w:t>PCP.</w:t>
      </w:r>
    </w:p>
    <w:p w:rsidR="003C4FD3" w:rsidRPr="004B354D" w:rsidRDefault="00E85958" w:rsidP="006714AE">
      <w:pPr>
        <w:jc w:val="both"/>
        <w:rPr>
          <w:rFonts w:ascii="Verdana" w:hAnsi="Verdana"/>
          <w:color w:val="FF0000"/>
          <w:sz w:val="24"/>
          <w:szCs w:val="24"/>
        </w:rPr>
      </w:pPr>
      <w:r w:rsidRPr="004B354D">
        <w:rPr>
          <w:rFonts w:ascii="Verdana" w:hAnsi="Verdana"/>
          <w:color w:val="FF0000"/>
          <w:sz w:val="24"/>
          <w:szCs w:val="24"/>
        </w:rPr>
        <w:lastRenderedPageBreak/>
        <w:t>Hoy</w:t>
      </w:r>
      <w:r w:rsidR="003C4FD3" w:rsidRPr="004B354D">
        <w:rPr>
          <w:rFonts w:ascii="Verdana" w:hAnsi="Verdana"/>
          <w:color w:val="FF0000"/>
          <w:sz w:val="24"/>
          <w:szCs w:val="24"/>
        </w:rPr>
        <w:t xml:space="preserve"> cien años después de la muerte de Alfaro y de haberse inaugurado el capitalismo burocrático en el país ha madurado las condiciones para la revolución.</w:t>
      </w:r>
    </w:p>
    <w:p w:rsidR="004C55A7" w:rsidRDefault="003C4FD3" w:rsidP="006714AE">
      <w:pPr>
        <w:jc w:val="both"/>
        <w:rPr>
          <w:rFonts w:ascii="Verdana" w:hAnsi="Verdana"/>
          <w:color w:val="FF0000"/>
          <w:sz w:val="24"/>
          <w:szCs w:val="24"/>
        </w:rPr>
      </w:pPr>
      <w:r w:rsidRPr="004B354D">
        <w:rPr>
          <w:rFonts w:ascii="Verdana" w:hAnsi="Verdana"/>
          <w:color w:val="FF0000"/>
          <w:sz w:val="24"/>
          <w:szCs w:val="24"/>
          <w:lang w:val="es-ES"/>
        </w:rPr>
        <w:t>El Presidente Gonzalo «</w:t>
      </w:r>
      <w:r w:rsidRPr="004B354D">
        <w:rPr>
          <w:rFonts w:ascii="Verdana" w:hAnsi="Verdana"/>
          <w:i/>
          <w:color w:val="FF0000"/>
          <w:sz w:val="24"/>
          <w:szCs w:val="24"/>
          <w:lang w:val="es-ES"/>
        </w:rPr>
        <w:t>establece una relación, que hablar del problema campesino es hablar del problema de la tierra, y hablar del problema de la tierra es hablar del problema militar, y hablar del problema militar es hablar del problema del Poder, del nuevo Estado al cual llegamos con revolución democrática dirigida por el proletariado a través de su Partido, el Partido Comunista. Establece que en la guerra popular el problema campesino es base y el militar es guía</w:t>
      </w:r>
      <w:r w:rsidRPr="004B354D">
        <w:rPr>
          <w:rFonts w:ascii="Verdana" w:hAnsi="Verdana"/>
          <w:color w:val="FF0000"/>
          <w:sz w:val="24"/>
          <w:szCs w:val="24"/>
          <w:lang w:val="es-ES"/>
        </w:rPr>
        <w:t>.»</w:t>
      </w:r>
      <w:r w:rsidR="000C133E" w:rsidRPr="004B354D">
        <w:rPr>
          <w:rFonts w:ascii="Verdana" w:hAnsi="Verdana"/>
          <w:color w:val="FF0000"/>
          <w:sz w:val="24"/>
          <w:szCs w:val="24"/>
        </w:rPr>
        <w:t xml:space="preserve"> </w:t>
      </w:r>
    </w:p>
    <w:p w:rsidR="004C7A49" w:rsidRPr="004B354D" w:rsidRDefault="004C7A49" w:rsidP="006714AE">
      <w:pPr>
        <w:jc w:val="both"/>
        <w:rPr>
          <w:rFonts w:ascii="Verdana" w:hAnsi="Verdana"/>
          <w:color w:val="FF0000"/>
          <w:sz w:val="24"/>
          <w:szCs w:val="24"/>
        </w:rPr>
      </w:pPr>
    </w:p>
    <w:p w:rsidR="004B354D" w:rsidRDefault="00435B9A" w:rsidP="004B354D">
      <w:pPr>
        <w:jc w:val="both"/>
        <w:rPr>
          <w:rFonts w:ascii="Verdana" w:hAnsi="Verdana"/>
          <w:color w:val="FF0000"/>
          <w:sz w:val="24"/>
          <w:szCs w:val="24"/>
        </w:rPr>
      </w:pPr>
      <w:r w:rsidRPr="004B354D">
        <w:rPr>
          <w:rFonts w:ascii="Verdana" w:hAnsi="Verdana"/>
          <w:color w:val="FF0000"/>
          <w:sz w:val="24"/>
          <w:szCs w:val="24"/>
        </w:rPr>
        <w:t xml:space="preserve">Ahoguemos la </w:t>
      </w:r>
      <w:r w:rsidR="004B354D" w:rsidRPr="004B354D">
        <w:rPr>
          <w:rFonts w:ascii="Verdana" w:hAnsi="Verdana"/>
          <w:color w:val="FF0000"/>
          <w:sz w:val="24"/>
          <w:szCs w:val="24"/>
        </w:rPr>
        <w:t>soberbia</w:t>
      </w:r>
      <w:r w:rsidRPr="004B354D">
        <w:rPr>
          <w:rFonts w:ascii="Verdana" w:hAnsi="Verdana"/>
          <w:color w:val="FF0000"/>
          <w:sz w:val="24"/>
          <w:szCs w:val="24"/>
        </w:rPr>
        <w:t xml:space="preserve"> de la burguesía y de sus aliados por arrastrar </w:t>
      </w:r>
      <w:r w:rsidR="00E85958" w:rsidRPr="004B354D">
        <w:rPr>
          <w:rFonts w:ascii="Verdana" w:hAnsi="Verdana"/>
          <w:color w:val="FF0000"/>
          <w:sz w:val="24"/>
          <w:szCs w:val="24"/>
        </w:rPr>
        <w:t>a</w:t>
      </w:r>
      <w:r w:rsidRPr="004B354D">
        <w:rPr>
          <w:rFonts w:ascii="Verdana" w:hAnsi="Verdana"/>
          <w:color w:val="FF0000"/>
          <w:sz w:val="24"/>
          <w:szCs w:val="24"/>
        </w:rPr>
        <w:t xml:space="preserve"> las masas a transitar el camino de la restructuración estatal. Breguemos por consolidar la construcción de Partido Comunista de Nuevo Tipo, del Frente y del Ejército Popular como instrumentos que cumplan con las tareas pendientes, no de la burguesía, sino de la clase, de los campesinos</w:t>
      </w:r>
      <w:r w:rsidR="00E85958" w:rsidRPr="004B354D">
        <w:rPr>
          <w:rFonts w:ascii="Verdana" w:hAnsi="Verdana"/>
          <w:color w:val="FF0000"/>
          <w:sz w:val="24"/>
          <w:szCs w:val="24"/>
        </w:rPr>
        <w:t xml:space="preserve"> sin tierra</w:t>
      </w:r>
      <w:r w:rsidRPr="004B354D">
        <w:rPr>
          <w:rFonts w:ascii="Verdana" w:hAnsi="Verdana"/>
          <w:color w:val="FF0000"/>
          <w:sz w:val="24"/>
          <w:szCs w:val="24"/>
        </w:rPr>
        <w:t xml:space="preserve"> y de las masas explotadas del país.</w:t>
      </w:r>
    </w:p>
    <w:p w:rsidR="004B354D" w:rsidRDefault="004B354D" w:rsidP="004B354D">
      <w:pPr>
        <w:jc w:val="both"/>
        <w:rPr>
          <w:rFonts w:ascii="Verdana" w:hAnsi="Verdana"/>
          <w:color w:val="FF0000"/>
          <w:sz w:val="24"/>
          <w:szCs w:val="24"/>
        </w:rPr>
      </w:pPr>
    </w:p>
    <w:p w:rsidR="004B354D" w:rsidRDefault="004B354D" w:rsidP="004B354D">
      <w:pPr>
        <w:jc w:val="both"/>
        <w:rPr>
          <w:rFonts w:ascii="Verdana" w:hAnsi="Verdana"/>
          <w:color w:val="FF0000"/>
          <w:sz w:val="24"/>
          <w:szCs w:val="24"/>
        </w:rPr>
      </w:pPr>
    </w:p>
    <w:p w:rsidR="00435B9A" w:rsidRPr="004B354D" w:rsidRDefault="00435B9A" w:rsidP="004B354D">
      <w:pPr>
        <w:jc w:val="center"/>
        <w:rPr>
          <w:rFonts w:ascii="Verdana" w:hAnsi="Verdana"/>
          <w:b/>
          <w:color w:val="FF0000"/>
          <w:sz w:val="24"/>
          <w:szCs w:val="24"/>
        </w:rPr>
      </w:pPr>
      <w:r w:rsidRPr="004B354D">
        <w:rPr>
          <w:rFonts w:ascii="Verdana" w:hAnsi="Verdana"/>
          <w:b/>
          <w:color w:val="FF0000"/>
          <w:sz w:val="24"/>
          <w:szCs w:val="24"/>
        </w:rPr>
        <w:t xml:space="preserve">DENUNCIAR Y COMBATIR EL CARÁCTER BURGUÉS DEL PROGRAMA </w:t>
      </w:r>
      <w:r w:rsidR="00785ACF" w:rsidRPr="004B354D">
        <w:rPr>
          <w:rFonts w:ascii="Verdana" w:hAnsi="Verdana"/>
          <w:b/>
          <w:color w:val="FF0000"/>
          <w:sz w:val="24"/>
          <w:szCs w:val="24"/>
        </w:rPr>
        <w:t xml:space="preserve">DEMOCRÁTICO </w:t>
      </w:r>
      <w:r w:rsidRPr="004B354D">
        <w:rPr>
          <w:rFonts w:ascii="Verdana" w:hAnsi="Verdana"/>
          <w:b/>
          <w:color w:val="FF0000"/>
          <w:sz w:val="24"/>
          <w:szCs w:val="24"/>
        </w:rPr>
        <w:t xml:space="preserve">DEL </w:t>
      </w:r>
      <w:r w:rsidR="00785ACF" w:rsidRPr="004B354D">
        <w:rPr>
          <w:rFonts w:ascii="Verdana" w:hAnsi="Verdana"/>
          <w:b/>
          <w:color w:val="FF0000"/>
          <w:sz w:val="24"/>
          <w:szCs w:val="24"/>
        </w:rPr>
        <w:t xml:space="preserve">RÉGIMEN </w:t>
      </w:r>
      <w:r w:rsidR="004B354D">
        <w:rPr>
          <w:rFonts w:ascii="Verdana" w:hAnsi="Verdana"/>
          <w:b/>
          <w:color w:val="FF0000"/>
          <w:sz w:val="24"/>
          <w:szCs w:val="24"/>
        </w:rPr>
        <w:t xml:space="preserve"> </w:t>
      </w:r>
      <w:r w:rsidR="00785ACF" w:rsidRPr="004B354D">
        <w:rPr>
          <w:rFonts w:ascii="Verdana" w:hAnsi="Verdana"/>
          <w:b/>
          <w:color w:val="FF0000"/>
          <w:sz w:val="24"/>
          <w:szCs w:val="24"/>
        </w:rPr>
        <w:t>FASCISTA DE CORREA.</w:t>
      </w:r>
    </w:p>
    <w:p w:rsidR="00435B9A" w:rsidRPr="004B354D" w:rsidRDefault="00435B9A" w:rsidP="00E85958">
      <w:pPr>
        <w:jc w:val="center"/>
        <w:rPr>
          <w:rFonts w:ascii="Verdana" w:hAnsi="Verdana"/>
          <w:b/>
          <w:color w:val="FF0000"/>
          <w:sz w:val="24"/>
          <w:szCs w:val="24"/>
        </w:rPr>
      </w:pPr>
    </w:p>
    <w:p w:rsidR="00435B9A" w:rsidRPr="004B354D" w:rsidRDefault="00785ACF" w:rsidP="00E85958">
      <w:pPr>
        <w:jc w:val="center"/>
        <w:rPr>
          <w:rFonts w:ascii="Verdana" w:hAnsi="Verdana"/>
          <w:b/>
          <w:color w:val="FF0000"/>
          <w:sz w:val="24"/>
          <w:szCs w:val="24"/>
        </w:rPr>
      </w:pPr>
      <w:r w:rsidRPr="004B354D">
        <w:rPr>
          <w:rFonts w:ascii="Verdana" w:hAnsi="Verdana"/>
          <w:b/>
          <w:color w:val="FF0000"/>
          <w:sz w:val="24"/>
          <w:szCs w:val="24"/>
        </w:rPr>
        <w:t>PREPARAR LAS CONDICIONES SUBJETIVAS PARA DESARROLLAR LA GUERRA POPULAR.</w:t>
      </w:r>
    </w:p>
    <w:p w:rsidR="00435B9A" w:rsidRDefault="00435B9A" w:rsidP="00E85958">
      <w:pPr>
        <w:jc w:val="center"/>
        <w:rPr>
          <w:rFonts w:ascii="Verdana" w:hAnsi="Verdana"/>
          <w:b/>
          <w:color w:val="FF0000"/>
          <w:sz w:val="24"/>
          <w:szCs w:val="24"/>
        </w:rPr>
      </w:pPr>
    </w:p>
    <w:p w:rsidR="00435B9A" w:rsidRPr="004B354D" w:rsidRDefault="00070F20" w:rsidP="00E85958">
      <w:pPr>
        <w:jc w:val="center"/>
        <w:rPr>
          <w:rFonts w:ascii="Verdana" w:hAnsi="Verdana"/>
          <w:b/>
          <w:color w:val="FF0000"/>
          <w:sz w:val="24"/>
          <w:szCs w:val="24"/>
        </w:rPr>
      </w:pPr>
      <w:r w:rsidRPr="004B354D">
        <w:rPr>
          <w:rFonts w:ascii="Verdana" w:hAnsi="Verdana"/>
          <w:b/>
          <w:color w:val="FF0000"/>
          <w:sz w:val="24"/>
          <w:szCs w:val="24"/>
        </w:rPr>
        <w:t>¡</w:t>
      </w:r>
      <w:r w:rsidR="00435B9A" w:rsidRPr="004B354D">
        <w:rPr>
          <w:rFonts w:ascii="Verdana" w:hAnsi="Verdana"/>
          <w:b/>
          <w:color w:val="FF0000"/>
          <w:sz w:val="24"/>
          <w:szCs w:val="24"/>
        </w:rPr>
        <w:t>VIVA EL MAOISMO</w:t>
      </w:r>
      <w:r w:rsidRPr="004B354D">
        <w:rPr>
          <w:rFonts w:ascii="Verdana" w:hAnsi="Verdana"/>
          <w:b/>
          <w:color w:val="FF0000"/>
          <w:sz w:val="24"/>
          <w:szCs w:val="24"/>
        </w:rPr>
        <w:t>!</w:t>
      </w:r>
    </w:p>
    <w:p w:rsidR="00435B9A" w:rsidRPr="004B354D" w:rsidRDefault="00070F20" w:rsidP="00E85958">
      <w:pPr>
        <w:jc w:val="center"/>
        <w:rPr>
          <w:rFonts w:ascii="Verdana" w:hAnsi="Verdana"/>
          <w:b/>
          <w:color w:val="FF0000"/>
          <w:sz w:val="24"/>
          <w:szCs w:val="24"/>
        </w:rPr>
      </w:pPr>
      <w:r w:rsidRPr="004B354D">
        <w:rPr>
          <w:rFonts w:ascii="Verdana" w:hAnsi="Verdana"/>
          <w:b/>
          <w:color w:val="FF0000"/>
          <w:sz w:val="24"/>
          <w:szCs w:val="24"/>
        </w:rPr>
        <w:t>¡</w:t>
      </w:r>
      <w:r w:rsidR="00435B9A" w:rsidRPr="004B354D">
        <w:rPr>
          <w:rFonts w:ascii="Verdana" w:hAnsi="Verdana"/>
          <w:b/>
          <w:color w:val="FF0000"/>
          <w:sz w:val="24"/>
          <w:szCs w:val="24"/>
        </w:rPr>
        <w:t>APLASTAR AL REVISIONISMO</w:t>
      </w:r>
      <w:r w:rsidRPr="004B354D">
        <w:rPr>
          <w:rFonts w:ascii="Verdana" w:hAnsi="Verdana"/>
          <w:b/>
          <w:color w:val="FF0000"/>
          <w:sz w:val="24"/>
          <w:szCs w:val="24"/>
        </w:rPr>
        <w:t>!</w:t>
      </w:r>
    </w:p>
    <w:p w:rsidR="00435B9A" w:rsidRDefault="00E25230" w:rsidP="00E85958">
      <w:pPr>
        <w:jc w:val="center"/>
        <w:rPr>
          <w:rFonts w:ascii="Verdana" w:hAnsi="Verdana"/>
          <w:b/>
          <w:color w:val="FF0000"/>
          <w:sz w:val="24"/>
          <w:szCs w:val="24"/>
        </w:rPr>
      </w:pPr>
      <w:r>
        <w:rPr>
          <w:rFonts w:ascii="Verdana" w:hAnsi="Verdana"/>
          <w:b/>
          <w:color w:val="FF0000"/>
          <w:sz w:val="24"/>
          <w:szCs w:val="24"/>
        </w:rPr>
        <w:t xml:space="preserve">  </w:t>
      </w:r>
    </w:p>
    <w:p w:rsidR="004B354D" w:rsidRPr="004B354D" w:rsidRDefault="004B354D" w:rsidP="00E85958">
      <w:pPr>
        <w:jc w:val="center"/>
        <w:rPr>
          <w:rFonts w:ascii="Verdana" w:hAnsi="Verdana"/>
          <w:b/>
          <w:color w:val="FF0000"/>
          <w:sz w:val="24"/>
          <w:szCs w:val="24"/>
        </w:rPr>
      </w:pPr>
    </w:p>
    <w:p w:rsidR="00435B9A" w:rsidRPr="004B354D" w:rsidRDefault="00070F20" w:rsidP="00AB0375">
      <w:pPr>
        <w:jc w:val="center"/>
        <w:rPr>
          <w:rFonts w:ascii="Verdana" w:hAnsi="Verdana"/>
          <w:b/>
          <w:color w:val="FF0000"/>
          <w:sz w:val="24"/>
          <w:szCs w:val="24"/>
        </w:rPr>
      </w:pPr>
      <w:r w:rsidRPr="004B354D">
        <w:rPr>
          <w:rFonts w:ascii="Verdana" w:hAnsi="Verdana"/>
          <w:b/>
          <w:color w:val="FF0000"/>
          <w:sz w:val="24"/>
          <w:szCs w:val="24"/>
        </w:rPr>
        <w:t>¡</w:t>
      </w:r>
      <w:r w:rsidR="00785ACF" w:rsidRPr="004B354D">
        <w:rPr>
          <w:rFonts w:ascii="Verdana" w:hAnsi="Verdana"/>
          <w:b/>
          <w:color w:val="FF0000"/>
          <w:sz w:val="24"/>
          <w:szCs w:val="24"/>
        </w:rPr>
        <w:t>VIVA LA GUERRA POPULAR EN LA INDIA, TURQUÍA, FILIPINAS Y EL PERÚ</w:t>
      </w:r>
      <w:r w:rsidRPr="004B354D">
        <w:rPr>
          <w:rFonts w:ascii="Verdana" w:hAnsi="Verdana"/>
          <w:b/>
          <w:color w:val="FF0000"/>
          <w:sz w:val="24"/>
          <w:szCs w:val="24"/>
        </w:rPr>
        <w:t>!</w:t>
      </w:r>
    </w:p>
    <w:p w:rsidR="00AB0375" w:rsidRDefault="00AB0375" w:rsidP="00E85958">
      <w:pPr>
        <w:jc w:val="center"/>
        <w:rPr>
          <w:rFonts w:ascii="Verdana" w:hAnsi="Verdana"/>
          <w:b/>
          <w:color w:val="FF0000"/>
          <w:sz w:val="24"/>
          <w:szCs w:val="24"/>
        </w:rPr>
      </w:pPr>
    </w:p>
    <w:p w:rsidR="004B354D" w:rsidRPr="004B354D" w:rsidRDefault="004B354D" w:rsidP="00E85958">
      <w:pPr>
        <w:jc w:val="center"/>
        <w:rPr>
          <w:rFonts w:ascii="Verdana" w:hAnsi="Verdana"/>
          <w:b/>
          <w:color w:val="FF0000"/>
          <w:sz w:val="24"/>
          <w:szCs w:val="24"/>
        </w:rPr>
      </w:pPr>
      <w:r>
        <w:rPr>
          <w:rFonts w:ascii="Verdana" w:hAnsi="Verdana"/>
          <w:b/>
          <w:color w:val="FF0000"/>
          <w:sz w:val="24"/>
          <w:szCs w:val="24"/>
        </w:rPr>
        <w:t>A CONQUISTAR EL SOL ROJO DE LA LI</w:t>
      </w:r>
      <w:r w:rsidR="00E25230">
        <w:rPr>
          <w:rFonts w:ascii="Verdana" w:hAnsi="Verdana"/>
          <w:b/>
          <w:color w:val="FF0000"/>
          <w:sz w:val="24"/>
          <w:szCs w:val="24"/>
        </w:rPr>
        <w:t>B</w:t>
      </w:r>
      <w:r>
        <w:rPr>
          <w:rFonts w:ascii="Verdana" w:hAnsi="Verdana"/>
          <w:b/>
          <w:color w:val="FF0000"/>
          <w:sz w:val="24"/>
          <w:szCs w:val="24"/>
        </w:rPr>
        <w:t>ERACIÓN: EL COMUNISMO</w:t>
      </w:r>
    </w:p>
    <w:sectPr w:rsidR="004B354D" w:rsidRPr="004B354D" w:rsidSect="004B354D">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B04B92"/>
    <w:multiLevelType w:val="hybridMultilevel"/>
    <w:tmpl w:val="CE8A13C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4C55A7"/>
    <w:rsid w:val="00070F20"/>
    <w:rsid w:val="000C133E"/>
    <w:rsid w:val="00136F51"/>
    <w:rsid w:val="0023731D"/>
    <w:rsid w:val="00300531"/>
    <w:rsid w:val="003C4FD3"/>
    <w:rsid w:val="003E23C6"/>
    <w:rsid w:val="00401336"/>
    <w:rsid w:val="00435B9A"/>
    <w:rsid w:val="004B354D"/>
    <w:rsid w:val="004C55A7"/>
    <w:rsid w:val="004C7A49"/>
    <w:rsid w:val="00573C9A"/>
    <w:rsid w:val="00584B19"/>
    <w:rsid w:val="005926CD"/>
    <w:rsid w:val="005D1E55"/>
    <w:rsid w:val="006714AE"/>
    <w:rsid w:val="00785ACF"/>
    <w:rsid w:val="007D1B93"/>
    <w:rsid w:val="009421DA"/>
    <w:rsid w:val="00AB0375"/>
    <w:rsid w:val="00AF00BD"/>
    <w:rsid w:val="00C27015"/>
    <w:rsid w:val="00CA4ED3"/>
    <w:rsid w:val="00CA6222"/>
    <w:rsid w:val="00CD678A"/>
    <w:rsid w:val="00D9313E"/>
    <w:rsid w:val="00DA0A0C"/>
    <w:rsid w:val="00DD14DD"/>
    <w:rsid w:val="00DD68BD"/>
    <w:rsid w:val="00E25230"/>
    <w:rsid w:val="00E85958"/>
    <w:rsid w:val="00EF308F"/>
    <w:rsid w:val="00F204EB"/>
    <w:rsid w:val="00F421B0"/>
    <w:rsid w:val="00F96A73"/>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A7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714AE"/>
    <w:pPr>
      <w:ind w:left="720"/>
      <w:contextualSpacing/>
    </w:pPr>
  </w:style>
  <w:style w:type="paragraph" w:styleId="Textodeglobo">
    <w:name w:val="Balloon Text"/>
    <w:basedOn w:val="Normal"/>
    <w:link w:val="TextodegloboCar"/>
    <w:uiPriority w:val="99"/>
    <w:semiHidden/>
    <w:unhideWhenUsed/>
    <w:rsid w:val="00AB03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03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093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1489</Words>
  <Characters>8194</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9664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WinuE</dc:creator>
  <cp:lastModifiedBy>WinuE</cp:lastModifiedBy>
  <cp:revision>8</cp:revision>
  <cp:lastPrinted>2012-02-07T20:32:00Z</cp:lastPrinted>
  <dcterms:created xsi:type="dcterms:W3CDTF">2012-02-07T20:31:00Z</dcterms:created>
  <dcterms:modified xsi:type="dcterms:W3CDTF">2012-02-08T07:44:00Z</dcterms:modified>
</cp:coreProperties>
</file>